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5C08F" w14:textId="77777777" w:rsidR="000D75E1" w:rsidRDefault="000D75E1" w:rsidP="000D75E1">
      <w:pPr>
        <w:spacing w:line="480" w:lineRule="auto"/>
        <w:jc w:val="center"/>
        <w:rPr>
          <w:rStyle w:val="fnt0"/>
          <w:rFonts w:eastAsiaTheme="majorEastAsia"/>
          <w:b/>
          <w:bCs/>
        </w:rPr>
      </w:pPr>
    </w:p>
    <w:p w14:paraId="64F91307" w14:textId="77777777" w:rsidR="000D75E1" w:rsidRDefault="000D75E1" w:rsidP="000D75E1">
      <w:pPr>
        <w:spacing w:line="480" w:lineRule="auto"/>
        <w:jc w:val="center"/>
        <w:rPr>
          <w:rStyle w:val="fnt0"/>
          <w:rFonts w:eastAsiaTheme="majorEastAsia"/>
          <w:b/>
          <w:bCs/>
        </w:rPr>
      </w:pPr>
    </w:p>
    <w:p w14:paraId="425BCEA8" w14:textId="77777777" w:rsidR="000D75E1" w:rsidRDefault="000D75E1" w:rsidP="000D75E1">
      <w:pPr>
        <w:spacing w:line="480" w:lineRule="auto"/>
        <w:jc w:val="center"/>
        <w:rPr>
          <w:rStyle w:val="fnt0"/>
          <w:rFonts w:eastAsiaTheme="majorEastAsia"/>
          <w:b/>
          <w:bCs/>
        </w:rPr>
      </w:pPr>
    </w:p>
    <w:p w14:paraId="5713D813" w14:textId="77777777" w:rsidR="000D75E1" w:rsidRDefault="000D75E1" w:rsidP="000D75E1">
      <w:pPr>
        <w:spacing w:line="480" w:lineRule="auto"/>
        <w:jc w:val="center"/>
        <w:rPr>
          <w:rStyle w:val="fnt0"/>
          <w:rFonts w:eastAsiaTheme="majorEastAsia"/>
          <w:b/>
          <w:bCs/>
        </w:rPr>
      </w:pPr>
    </w:p>
    <w:p w14:paraId="2F5530F6" w14:textId="77777777" w:rsidR="000D75E1" w:rsidRDefault="000D75E1" w:rsidP="000D75E1">
      <w:pPr>
        <w:spacing w:line="480" w:lineRule="auto"/>
        <w:jc w:val="center"/>
        <w:rPr>
          <w:rStyle w:val="fnt0"/>
          <w:rFonts w:eastAsiaTheme="majorEastAsia"/>
          <w:b/>
          <w:bCs/>
        </w:rPr>
      </w:pPr>
    </w:p>
    <w:p w14:paraId="724421F5" w14:textId="77777777" w:rsidR="000D75E1" w:rsidRDefault="000D75E1" w:rsidP="000D75E1">
      <w:pPr>
        <w:spacing w:line="480" w:lineRule="auto"/>
        <w:jc w:val="center"/>
        <w:rPr>
          <w:rStyle w:val="fnt0"/>
          <w:rFonts w:eastAsiaTheme="majorEastAsia"/>
          <w:b/>
          <w:bCs/>
        </w:rPr>
      </w:pPr>
    </w:p>
    <w:p w14:paraId="3AD7B6FB" w14:textId="77777777" w:rsidR="000D75E1" w:rsidRDefault="000D75E1" w:rsidP="000D75E1">
      <w:pPr>
        <w:spacing w:line="480" w:lineRule="auto"/>
        <w:jc w:val="center"/>
        <w:rPr>
          <w:rStyle w:val="fnt0"/>
          <w:rFonts w:eastAsiaTheme="majorEastAsia"/>
          <w:b/>
          <w:bCs/>
        </w:rPr>
      </w:pPr>
    </w:p>
    <w:p w14:paraId="00938225" w14:textId="77777777" w:rsidR="000D75E1" w:rsidRDefault="000D75E1" w:rsidP="000D75E1">
      <w:pPr>
        <w:spacing w:line="480" w:lineRule="auto"/>
        <w:jc w:val="center"/>
        <w:rPr>
          <w:rStyle w:val="fnt0"/>
          <w:rFonts w:eastAsiaTheme="majorEastAsia"/>
          <w:b/>
          <w:bCs/>
        </w:rPr>
      </w:pPr>
    </w:p>
    <w:p w14:paraId="35F47971" w14:textId="77777777" w:rsidR="000D75E1" w:rsidRDefault="000D75E1" w:rsidP="000D75E1">
      <w:pPr>
        <w:spacing w:line="480" w:lineRule="auto"/>
        <w:jc w:val="center"/>
        <w:rPr>
          <w:rStyle w:val="fnt0"/>
          <w:rFonts w:eastAsiaTheme="majorEastAsia"/>
          <w:b/>
          <w:bCs/>
        </w:rPr>
      </w:pPr>
    </w:p>
    <w:p w14:paraId="7EE3C023" w14:textId="77777777" w:rsidR="000D75E1" w:rsidRPr="00C51525" w:rsidRDefault="000D75E1" w:rsidP="000D75E1">
      <w:pPr>
        <w:spacing w:line="480" w:lineRule="auto"/>
        <w:jc w:val="center"/>
        <w:rPr>
          <w:rStyle w:val="fnt0"/>
          <w:rFonts w:eastAsiaTheme="majorEastAsia"/>
          <w:b/>
          <w:bCs/>
        </w:rPr>
      </w:pPr>
      <w:r>
        <w:rPr>
          <w:rStyle w:val="fnt0"/>
          <w:rFonts w:eastAsiaTheme="majorEastAsia"/>
          <w:b/>
          <w:bCs/>
        </w:rPr>
        <w:t>Module 8 Option 1: Johnson Video Store</w:t>
      </w:r>
    </w:p>
    <w:p w14:paraId="024EED17" w14:textId="77777777" w:rsidR="000D75E1" w:rsidRPr="004412A2" w:rsidRDefault="000D75E1" w:rsidP="000D75E1">
      <w:pPr>
        <w:spacing w:line="480" w:lineRule="auto"/>
        <w:jc w:val="center"/>
        <w:rPr>
          <w:rStyle w:val="fnt0"/>
          <w:rFonts w:eastAsiaTheme="majorEastAsia"/>
        </w:rPr>
      </w:pPr>
      <w:r>
        <w:rPr>
          <w:rStyle w:val="fnt0"/>
          <w:rFonts w:eastAsiaTheme="majorEastAsia"/>
        </w:rPr>
        <w:t xml:space="preserve">Farhan Faseehuddin </w:t>
      </w:r>
    </w:p>
    <w:p w14:paraId="28EA2DE6" w14:textId="77777777" w:rsidR="000D75E1" w:rsidRDefault="000D75E1" w:rsidP="000D75E1">
      <w:pPr>
        <w:spacing w:line="480" w:lineRule="auto"/>
        <w:jc w:val="center"/>
        <w:rPr>
          <w:rStyle w:val="fnt0"/>
          <w:rFonts w:eastAsiaTheme="majorEastAsia"/>
        </w:rPr>
      </w:pPr>
      <w:r w:rsidRPr="004412A2">
        <w:rPr>
          <w:rStyle w:val="fnt0"/>
          <w:rFonts w:eastAsiaTheme="majorEastAsia"/>
        </w:rPr>
        <w:t>Colorado S</w:t>
      </w:r>
      <w:r>
        <w:rPr>
          <w:rStyle w:val="fnt0"/>
          <w:rFonts w:eastAsiaTheme="majorEastAsia"/>
        </w:rPr>
        <w:t>tate University Global</w:t>
      </w:r>
    </w:p>
    <w:p w14:paraId="3AEFA048" w14:textId="77777777" w:rsidR="000D75E1" w:rsidRDefault="000D75E1" w:rsidP="000D75E1">
      <w:pPr>
        <w:spacing w:line="480" w:lineRule="auto"/>
        <w:jc w:val="center"/>
        <w:rPr>
          <w:rStyle w:val="fnt0"/>
          <w:rFonts w:eastAsiaTheme="majorEastAsia"/>
        </w:rPr>
      </w:pPr>
      <w:r>
        <w:rPr>
          <w:rStyle w:val="fnt0"/>
          <w:rFonts w:eastAsiaTheme="majorEastAsia"/>
        </w:rPr>
        <w:t>MIS 407-1: Database Concepts</w:t>
      </w:r>
    </w:p>
    <w:p w14:paraId="15E4BED4" w14:textId="77777777" w:rsidR="000D75E1" w:rsidRDefault="000D75E1" w:rsidP="000D75E1">
      <w:pPr>
        <w:spacing w:line="480" w:lineRule="auto"/>
        <w:jc w:val="center"/>
        <w:rPr>
          <w:rStyle w:val="fnt0"/>
          <w:rFonts w:eastAsiaTheme="majorEastAsia"/>
        </w:rPr>
      </w:pPr>
      <w:r>
        <w:rPr>
          <w:rStyle w:val="fnt0"/>
          <w:rFonts w:eastAsiaTheme="majorEastAsia"/>
        </w:rPr>
        <w:t>Professor Mario Missakian</w:t>
      </w:r>
    </w:p>
    <w:p w14:paraId="0379883C" w14:textId="77777777" w:rsidR="000D75E1" w:rsidRDefault="000D75E1" w:rsidP="000D75E1">
      <w:pPr>
        <w:spacing w:line="480" w:lineRule="auto"/>
        <w:jc w:val="center"/>
        <w:rPr>
          <w:rStyle w:val="fnt0"/>
          <w:rFonts w:eastAsiaTheme="majorEastAsia"/>
        </w:rPr>
      </w:pPr>
      <w:r>
        <w:rPr>
          <w:rStyle w:val="fnt0"/>
          <w:rFonts w:eastAsiaTheme="majorEastAsia"/>
        </w:rPr>
        <w:t>Due Date: April 4, 2021</w:t>
      </w:r>
    </w:p>
    <w:p w14:paraId="686C28A1" w14:textId="77777777" w:rsidR="000D75E1" w:rsidRDefault="000D75E1" w:rsidP="000D75E1">
      <w:pPr>
        <w:spacing w:line="480" w:lineRule="auto"/>
        <w:jc w:val="center"/>
        <w:rPr>
          <w:rStyle w:val="fnt0"/>
          <w:rFonts w:eastAsiaTheme="majorEastAsia"/>
        </w:rPr>
      </w:pPr>
    </w:p>
    <w:p w14:paraId="185FA998" w14:textId="77777777" w:rsidR="000D75E1" w:rsidRDefault="000D75E1" w:rsidP="000D75E1">
      <w:pPr>
        <w:spacing w:line="480" w:lineRule="auto"/>
        <w:jc w:val="center"/>
        <w:rPr>
          <w:rStyle w:val="fnt0"/>
          <w:rFonts w:eastAsiaTheme="majorEastAsia"/>
        </w:rPr>
      </w:pPr>
    </w:p>
    <w:p w14:paraId="28F9DE6C" w14:textId="77777777" w:rsidR="000D75E1" w:rsidRDefault="000D75E1" w:rsidP="000D75E1">
      <w:pPr>
        <w:spacing w:line="480" w:lineRule="auto"/>
        <w:jc w:val="center"/>
        <w:rPr>
          <w:rStyle w:val="fnt0"/>
          <w:rFonts w:eastAsiaTheme="majorEastAsia"/>
        </w:rPr>
      </w:pPr>
    </w:p>
    <w:p w14:paraId="14D6A38A" w14:textId="77777777" w:rsidR="000D75E1" w:rsidRDefault="000D75E1" w:rsidP="000D75E1">
      <w:pPr>
        <w:spacing w:line="480" w:lineRule="auto"/>
        <w:jc w:val="center"/>
        <w:rPr>
          <w:rStyle w:val="fnt0"/>
          <w:rFonts w:eastAsiaTheme="majorEastAsia"/>
        </w:rPr>
      </w:pPr>
    </w:p>
    <w:p w14:paraId="094C917E" w14:textId="77777777" w:rsidR="000D75E1" w:rsidRDefault="000D75E1" w:rsidP="000D75E1">
      <w:pPr>
        <w:spacing w:line="480" w:lineRule="auto"/>
        <w:jc w:val="center"/>
        <w:rPr>
          <w:rStyle w:val="fnt0"/>
          <w:rFonts w:eastAsiaTheme="majorEastAsia"/>
        </w:rPr>
      </w:pPr>
    </w:p>
    <w:p w14:paraId="597656A1" w14:textId="77777777" w:rsidR="000D75E1" w:rsidRDefault="000D75E1" w:rsidP="000D75E1">
      <w:pPr>
        <w:spacing w:line="480" w:lineRule="auto"/>
        <w:jc w:val="center"/>
        <w:rPr>
          <w:rStyle w:val="fnt0"/>
          <w:rFonts w:eastAsiaTheme="majorEastAsia"/>
        </w:rPr>
      </w:pPr>
    </w:p>
    <w:p w14:paraId="2BE63FBF" w14:textId="77777777" w:rsidR="000D75E1" w:rsidRDefault="000D75E1" w:rsidP="000D75E1">
      <w:pPr>
        <w:spacing w:line="480" w:lineRule="auto"/>
        <w:jc w:val="center"/>
        <w:rPr>
          <w:rStyle w:val="fnt0"/>
          <w:rFonts w:eastAsiaTheme="majorEastAsia"/>
        </w:rPr>
      </w:pPr>
    </w:p>
    <w:p w14:paraId="3B285363" w14:textId="77777777" w:rsidR="000D75E1" w:rsidRDefault="000D75E1" w:rsidP="000D75E1">
      <w:pPr>
        <w:spacing w:line="480" w:lineRule="auto"/>
        <w:jc w:val="center"/>
        <w:rPr>
          <w:rStyle w:val="fnt0"/>
          <w:rFonts w:eastAsiaTheme="majorEastAsia"/>
        </w:rPr>
      </w:pPr>
    </w:p>
    <w:p w14:paraId="1513BE01" w14:textId="77777777" w:rsidR="000D75E1" w:rsidRDefault="000D75E1" w:rsidP="000D75E1">
      <w:pPr>
        <w:spacing w:line="480" w:lineRule="auto"/>
        <w:rPr>
          <w:rStyle w:val="fnt0"/>
          <w:rFonts w:eastAsiaTheme="majorEastAsia"/>
          <w:b/>
          <w:bCs/>
          <w:i/>
          <w:iCs/>
        </w:rPr>
      </w:pPr>
      <w:r>
        <w:rPr>
          <w:rStyle w:val="fnt0"/>
          <w:rFonts w:eastAsiaTheme="majorEastAsia"/>
          <w:b/>
          <w:bCs/>
          <w:i/>
          <w:iCs/>
        </w:rPr>
        <w:lastRenderedPageBreak/>
        <w:t>Introduction</w:t>
      </w:r>
    </w:p>
    <w:p w14:paraId="316CF951" w14:textId="77777777" w:rsidR="000D75E1" w:rsidRDefault="000D75E1" w:rsidP="000D75E1">
      <w:pPr>
        <w:spacing w:line="480" w:lineRule="auto"/>
        <w:rPr>
          <w:rStyle w:val="fnt0"/>
          <w:rFonts w:eastAsiaTheme="majorEastAsia"/>
        </w:rPr>
      </w:pPr>
      <w:r>
        <w:rPr>
          <w:rStyle w:val="fnt0"/>
          <w:rFonts w:eastAsiaTheme="majorEastAsia"/>
          <w:b/>
          <w:bCs/>
          <w:i/>
          <w:iCs/>
        </w:rPr>
        <w:tab/>
      </w:r>
      <w:r>
        <w:rPr>
          <w:rStyle w:val="fnt0"/>
          <w:rFonts w:eastAsiaTheme="majorEastAsia"/>
        </w:rPr>
        <w:t xml:space="preserve">Johnson Video Store has hired our firm, Ace Software to create a database for their video store company. Johnson Video Store is hoping to upgrade their database for quite some time, as they have been using hard copies to keep records of their videos and DVD’s that were purchased from distributors. Additionally, the company has also been using hard copies to keep track of rentals from customers, by using invoices and rental forms. However, Johnson Video Store feels the time for upgrading their database is now. </w:t>
      </w:r>
    </w:p>
    <w:p w14:paraId="3CA560CF" w14:textId="77777777" w:rsidR="000D75E1" w:rsidRPr="00FB6013" w:rsidRDefault="000D75E1" w:rsidP="000D75E1">
      <w:pPr>
        <w:spacing w:line="480" w:lineRule="auto"/>
        <w:rPr>
          <w:rStyle w:val="fnt0"/>
          <w:rFonts w:eastAsiaTheme="majorEastAsia"/>
          <w:b/>
          <w:bCs/>
          <w:i/>
          <w:iCs/>
        </w:rPr>
      </w:pPr>
      <w:r>
        <w:rPr>
          <w:rStyle w:val="fnt0"/>
          <w:rFonts w:eastAsiaTheme="majorEastAsia"/>
          <w:b/>
          <w:bCs/>
          <w:i/>
          <w:iCs/>
        </w:rPr>
        <w:t>Context</w:t>
      </w:r>
    </w:p>
    <w:p w14:paraId="2F7FAA82" w14:textId="77777777" w:rsidR="000D75E1" w:rsidRDefault="000D75E1" w:rsidP="000D75E1">
      <w:pPr>
        <w:spacing w:line="480" w:lineRule="auto"/>
        <w:ind w:firstLine="720"/>
        <w:rPr>
          <w:rStyle w:val="fnt0"/>
          <w:rFonts w:eastAsiaTheme="majorEastAsia"/>
        </w:rPr>
      </w:pPr>
      <w:r>
        <w:rPr>
          <w:rStyle w:val="fnt0"/>
          <w:rFonts w:eastAsiaTheme="majorEastAsia"/>
        </w:rPr>
        <w:t xml:space="preserve">The meeting with the proprietors of the company was fruitful. Ace Software discovered that video and DVD are both copies of a movie kept in a distinct plastic case that is rented out. Additionally, there are numerous copies of videos and DVDs of each title, which means the title should always be available. In the company’s inventory, there are thousands of videos and DVD’s which they receive at a wholesale price from several distributors. The video and DVD prices are founded on the size of their shipment and the prior business they have done with the distributors. As for the price of the individual DVD, this could vary depending on the distributor. For instance, Company X may sell Johnson Video Store four copies of the movie, The Usual Suspects, in DVDs for $1.50, which would be $6 total, while Company Y would sell four copies of the same movie for $2 per copy, in DVDs, or $8 total (“Same Product”, 2020). </w:t>
      </w:r>
    </w:p>
    <w:p w14:paraId="4FBD17BD" w14:textId="77777777" w:rsidR="000D75E1" w:rsidRDefault="000D75E1" w:rsidP="000D75E1">
      <w:pPr>
        <w:spacing w:line="480" w:lineRule="auto"/>
        <w:ind w:firstLine="720"/>
        <w:rPr>
          <w:rStyle w:val="fnt0"/>
          <w:rFonts w:eastAsiaTheme="majorEastAsia"/>
        </w:rPr>
      </w:pPr>
      <w:r>
        <w:rPr>
          <w:rStyle w:val="fnt0"/>
          <w:rFonts w:eastAsiaTheme="majorEastAsia"/>
        </w:rPr>
        <w:t xml:space="preserve">Also, each video and DVD has a specific identification number that the proprietors designate in the inventor, which is on top of the distributor’s serial number for the item. Since each movie has their own specific identification number, the business owners assign this number to each movie along with the title and movie IDs. Johnson Video Store needs the information </w:t>
      </w:r>
      <w:r>
        <w:rPr>
          <w:rStyle w:val="fnt0"/>
          <w:rFonts w:eastAsiaTheme="majorEastAsia"/>
        </w:rPr>
        <w:lastRenderedPageBreak/>
        <w:t xml:space="preserve">provided by the distributors via electronic catalogs, to be cataloged in the Johnson Video Store Database. </w:t>
      </w:r>
    </w:p>
    <w:p w14:paraId="244497B0" w14:textId="77777777" w:rsidR="000D75E1" w:rsidRDefault="000D75E1" w:rsidP="000D75E1">
      <w:pPr>
        <w:spacing w:line="480" w:lineRule="auto"/>
        <w:rPr>
          <w:rStyle w:val="fnt0"/>
          <w:rFonts w:eastAsiaTheme="majorEastAsia"/>
          <w:b/>
          <w:bCs/>
          <w:i/>
          <w:iCs/>
        </w:rPr>
      </w:pPr>
      <w:r>
        <w:rPr>
          <w:rStyle w:val="fnt0"/>
          <w:rFonts w:eastAsiaTheme="majorEastAsia"/>
          <w:b/>
          <w:bCs/>
          <w:i/>
          <w:iCs/>
        </w:rPr>
        <w:t>Things to Do</w:t>
      </w:r>
    </w:p>
    <w:p w14:paraId="767BEF3C" w14:textId="77777777" w:rsidR="000D75E1" w:rsidRDefault="000D75E1" w:rsidP="000D75E1">
      <w:pPr>
        <w:spacing w:line="480" w:lineRule="auto"/>
        <w:rPr>
          <w:rStyle w:val="fnt0"/>
          <w:rFonts w:eastAsiaTheme="majorEastAsia"/>
        </w:rPr>
      </w:pPr>
      <w:r>
        <w:rPr>
          <w:rStyle w:val="fnt0"/>
          <w:rFonts w:eastAsiaTheme="majorEastAsia"/>
        </w:rPr>
        <w:tab/>
        <w:t xml:space="preserve">The proprietors of the company need to document when a video or DVD is rented, when it is returned, or returned late, damaged, or not rewound, in addition to taxes. The company needs to document which videos are returned passed their deadline since there late charges need to be applied to the standard fees. Sometimes, there are movies that are discounted, or types of movies that are discounted. Patrons want to rent movies centered on actors/actresses, director, movie length, genre of movie, rating, year, and how many Oscars the movie won. Furthermore, clients want to know their own rental behavior based on number of videos rented in a month, year, etc. For the company, the owners need to store basic information on their clients in the databased, based on name, address, telephone numbers. </w:t>
      </w:r>
    </w:p>
    <w:p w14:paraId="0B95C8C3" w14:textId="77777777" w:rsidR="000D75E1" w:rsidRDefault="000D75E1" w:rsidP="000D75E1">
      <w:pPr>
        <w:spacing w:line="480" w:lineRule="auto"/>
        <w:rPr>
          <w:rStyle w:val="fnt0"/>
          <w:rFonts w:eastAsiaTheme="majorEastAsia"/>
          <w:b/>
          <w:bCs/>
          <w:i/>
          <w:iCs/>
        </w:rPr>
      </w:pPr>
      <w:r>
        <w:rPr>
          <w:rStyle w:val="fnt0"/>
          <w:rFonts w:eastAsiaTheme="majorEastAsia"/>
          <w:b/>
          <w:bCs/>
          <w:i/>
          <w:iCs/>
        </w:rPr>
        <w:t>Rules</w:t>
      </w:r>
    </w:p>
    <w:p w14:paraId="0C438CFA" w14:textId="77777777" w:rsidR="000D75E1" w:rsidRDefault="000D75E1" w:rsidP="000D75E1">
      <w:pPr>
        <w:spacing w:line="480" w:lineRule="auto"/>
        <w:rPr>
          <w:rStyle w:val="fnt0"/>
          <w:rFonts w:eastAsiaTheme="majorEastAsia"/>
        </w:rPr>
      </w:pPr>
      <w:r>
        <w:rPr>
          <w:rStyle w:val="fnt0"/>
          <w:rFonts w:eastAsiaTheme="majorEastAsia"/>
        </w:rPr>
        <w:tab/>
        <w:t xml:space="preserve">A couple of rules in the database need to be established. All the rules have been set forth by the company. </w:t>
      </w:r>
    </w:p>
    <w:p w14:paraId="168405C6" w14:textId="77777777" w:rsidR="000D75E1" w:rsidRDefault="000D75E1" w:rsidP="000D75E1">
      <w:pPr>
        <w:spacing w:line="480" w:lineRule="auto"/>
        <w:rPr>
          <w:rStyle w:val="fnt0"/>
          <w:rFonts w:eastAsiaTheme="majorEastAsia"/>
        </w:rPr>
      </w:pPr>
      <w:r>
        <w:rPr>
          <w:rStyle w:val="fnt0"/>
          <w:rFonts w:eastAsiaTheme="majorEastAsia"/>
        </w:rPr>
        <w:t xml:space="preserve">Rule No. 1:  is that there is no limit to the number of video and or DVD copies of a movie that the owners can have in their inventory. </w:t>
      </w:r>
    </w:p>
    <w:p w14:paraId="61DE442F" w14:textId="77777777" w:rsidR="000D75E1" w:rsidRDefault="000D75E1" w:rsidP="000D75E1">
      <w:pPr>
        <w:spacing w:line="480" w:lineRule="auto"/>
        <w:rPr>
          <w:rStyle w:val="fnt0"/>
          <w:rFonts w:eastAsiaTheme="majorEastAsia"/>
        </w:rPr>
      </w:pPr>
      <w:r>
        <w:rPr>
          <w:rStyle w:val="fnt0"/>
          <w:rFonts w:eastAsiaTheme="majorEastAsia"/>
        </w:rPr>
        <w:t xml:space="preserve">Rule No. 2: Video/DVD ID numbers, movie ID numbers, and distributor ID numbers for videos, DVD, and movies are all distinct. </w:t>
      </w:r>
    </w:p>
    <w:p w14:paraId="26EAB550" w14:textId="77777777" w:rsidR="000D75E1" w:rsidRDefault="000D75E1" w:rsidP="000D75E1">
      <w:pPr>
        <w:spacing w:line="480" w:lineRule="auto"/>
        <w:rPr>
          <w:rStyle w:val="fnt0"/>
          <w:rFonts w:eastAsiaTheme="majorEastAsia"/>
        </w:rPr>
      </w:pPr>
      <w:r>
        <w:rPr>
          <w:rStyle w:val="fnt0"/>
          <w:rFonts w:eastAsiaTheme="majorEastAsia"/>
        </w:rPr>
        <w:t xml:space="preserve">Rule No. 3: Each movie must be able to have an unlimited number of actors, actresses, directors, and Oscar Awards. (No other type of awards will be logged in the database. </w:t>
      </w:r>
    </w:p>
    <w:p w14:paraId="153A89AB" w14:textId="77777777" w:rsidR="000D75E1" w:rsidRDefault="000D75E1" w:rsidP="000D75E1">
      <w:pPr>
        <w:spacing w:line="480" w:lineRule="auto"/>
        <w:rPr>
          <w:rStyle w:val="fnt0"/>
          <w:rFonts w:eastAsiaTheme="majorEastAsia"/>
        </w:rPr>
      </w:pPr>
      <w:r>
        <w:rPr>
          <w:rStyle w:val="fnt0"/>
          <w:rFonts w:eastAsiaTheme="majorEastAsia"/>
        </w:rPr>
        <w:t xml:space="preserve">Rule No. 4: The rental of equipment, sale of videos, DVDs, popcorn, etc. is not to be stored in the database. </w:t>
      </w:r>
    </w:p>
    <w:p w14:paraId="01C0232A" w14:textId="77777777" w:rsidR="000D75E1" w:rsidRPr="009B3F6B" w:rsidRDefault="000D75E1" w:rsidP="000D75E1">
      <w:pPr>
        <w:shd w:val="clear" w:color="auto" w:fill="FFFFFF"/>
        <w:spacing w:before="100" w:beforeAutospacing="1" w:after="100" w:afterAutospacing="1" w:line="480" w:lineRule="auto"/>
        <w:contextualSpacing/>
        <w:rPr>
          <w:color w:val="343A3F"/>
        </w:rPr>
      </w:pPr>
      <w:r w:rsidRPr="009B3F6B">
        <w:rPr>
          <w:rStyle w:val="fnt0"/>
          <w:rFonts w:eastAsiaTheme="majorEastAsia"/>
        </w:rPr>
        <w:lastRenderedPageBreak/>
        <w:t xml:space="preserve">Rule No. 5: </w:t>
      </w:r>
      <w:r w:rsidRPr="009B3F6B">
        <w:rPr>
          <w:color w:val="343A3F"/>
        </w:rPr>
        <w:t>Each family can own one rental card</w:t>
      </w:r>
    </w:p>
    <w:p w14:paraId="4311C505" w14:textId="77777777" w:rsidR="000D75E1" w:rsidRDefault="000D75E1" w:rsidP="000D75E1">
      <w:pPr>
        <w:shd w:val="clear" w:color="auto" w:fill="FFFFFF"/>
        <w:spacing w:before="100" w:beforeAutospacing="1" w:after="100" w:afterAutospacing="1" w:line="480" w:lineRule="auto"/>
        <w:contextualSpacing/>
        <w:rPr>
          <w:color w:val="343A3F"/>
        </w:rPr>
      </w:pPr>
      <w:r>
        <w:rPr>
          <w:color w:val="343A3F"/>
        </w:rPr>
        <w:t xml:space="preserve">Rule No. 6: </w:t>
      </w:r>
      <w:r w:rsidRPr="009B3F6B">
        <w:rPr>
          <w:color w:val="343A3F"/>
        </w:rPr>
        <w:t xml:space="preserve">Any products </w:t>
      </w:r>
      <w:r w:rsidRPr="009B3F6B">
        <w:rPr>
          <w:b/>
          <w:bCs/>
          <w:i/>
          <w:iCs/>
          <w:color w:val="343A3F"/>
        </w:rPr>
        <w:t>purchased</w:t>
      </w:r>
      <w:r w:rsidRPr="009B3F6B">
        <w:rPr>
          <w:b/>
          <w:bCs/>
          <w:color w:val="343A3F"/>
        </w:rPr>
        <w:t xml:space="preserve"> </w:t>
      </w:r>
      <w:r w:rsidRPr="009B3F6B">
        <w:rPr>
          <w:color w:val="343A3F"/>
        </w:rPr>
        <w:t>can be returned within 14 days, with either a receipt or the credit card that was used to purchase the movie</w:t>
      </w:r>
    </w:p>
    <w:p w14:paraId="1BC02497" w14:textId="77777777" w:rsidR="000D75E1" w:rsidRPr="009B3F6B" w:rsidRDefault="000D75E1" w:rsidP="000D75E1">
      <w:pPr>
        <w:shd w:val="clear" w:color="auto" w:fill="FFFFFF"/>
        <w:spacing w:before="100" w:beforeAutospacing="1" w:after="100" w:afterAutospacing="1" w:line="480" w:lineRule="auto"/>
        <w:contextualSpacing/>
        <w:rPr>
          <w:color w:val="343A3F"/>
        </w:rPr>
      </w:pPr>
      <w:r>
        <w:rPr>
          <w:color w:val="343A3F"/>
        </w:rPr>
        <w:t xml:space="preserve">Rule No. 7: </w:t>
      </w:r>
      <w:r w:rsidRPr="009B3F6B">
        <w:rPr>
          <w:color w:val="343A3F"/>
        </w:rPr>
        <w:t>Any damaged product will result in a fine, that will cost a flat fee of $25</w:t>
      </w:r>
    </w:p>
    <w:p w14:paraId="3548822F" w14:textId="77777777" w:rsidR="000D75E1" w:rsidRPr="009B3F6B" w:rsidRDefault="000D75E1" w:rsidP="000D75E1">
      <w:pPr>
        <w:shd w:val="clear" w:color="auto" w:fill="FFFFFF"/>
        <w:spacing w:before="100" w:beforeAutospacing="1" w:after="100" w:afterAutospacing="1" w:line="480" w:lineRule="auto"/>
        <w:contextualSpacing/>
        <w:rPr>
          <w:color w:val="343A3F"/>
        </w:rPr>
      </w:pPr>
      <w:r>
        <w:rPr>
          <w:color w:val="343A3F"/>
        </w:rPr>
        <w:t xml:space="preserve">Rule No. 8: </w:t>
      </w:r>
      <w:r w:rsidRPr="009B3F6B">
        <w:rPr>
          <w:color w:val="343A3F"/>
        </w:rPr>
        <w:t>Any items that are lost will result in a fine, that will cost a flat fee of $25</w:t>
      </w:r>
    </w:p>
    <w:p w14:paraId="39B709EF" w14:textId="77777777" w:rsidR="000D75E1" w:rsidRPr="00F80E7F" w:rsidRDefault="000D75E1" w:rsidP="000D75E1">
      <w:pPr>
        <w:shd w:val="clear" w:color="auto" w:fill="FFFFFF"/>
        <w:spacing w:before="100" w:beforeAutospacing="1" w:after="100" w:afterAutospacing="1" w:line="480" w:lineRule="auto"/>
        <w:contextualSpacing/>
        <w:rPr>
          <w:rStyle w:val="fnt0"/>
          <w:rFonts w:eastAsiaTheme="majorEastAsia"/>
          <w:color w:val="343A3F"/>
        </w:rPr>
      </w:pPr>
      <w:r>
        <w:rPr>
          <w:color w:val="343A3F"/>
        </w:rPr>
        <w:t xml:space="preserve">Rule No. 9: </w:t>
      </w:r>
      <w:r w:rsidRPr="009B3F6B">
        <w:rPr>
          <w:color w:val="343A3F"/>
        </w:rPr>
        <w:t>Any movie returned after the due date will result in a fine for $5/day</w:t>
      </w:r>
    </w:p>
    <w:p w14:paraId="3E04ECE4"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ERD Diagram. </w:t>
      </w:r>
    </w:p>
    <w:p w14:paraId="5E00C337" w14:textId="77777777" w:rsidR="000D75E1" w:rsidRDefault="000D75E1" w:rsidP="000D75E1">
      <w:pPr>
        <w:spacing w:line="480" w:lineRule="auto"/>
        <w:rPr>
          <w:rStyle w:val="fnt0"/>
          <w:rFonts w:eastAsiaTheme="majorEastAsia"/>
        </w:rPr>
      </w:pPr>
      <w:r>
        <w:rPr>
          <w:rStyle w:val="fnt0"/>
          <w:rFonts w:eastAsiaTheme="majorEastAsia"/>
        </w:rPr>
        <w:tab/>
        <w:t xml:space="preserve">Before creating an entity relationship diagram, entity relationship sentence pairs need to be formed. Entity pairs are important because they are statistically connected (Fang, Sarma, Yu, Bohannon, 241, 2011). </w:t>
      </w:r>
    </w:p>
    <w:p w14:paraId="5E4DED65" w14:textId="77777777" w:rsidR="000D75E1" w:rsidRPr="00F13FA8" w:rsidRDefault="000D75E1" w:rsidP="000D75E1">
      <w:pPr>
        <w:pStyle w:val="ListParagraph"/>
        <w:numPr>
          <w:ilvl w:val="0"/>
          <w:numId w:val="1"/>
        </w:numPr>
        <w:spacing w:after="200" w:line="480" w:lineRule="auto"/>
        <w:rPr>
          <w:rStyle w:val="fnt0"/>
          <w:rFonts w:eastAsiaTheme="majorEastAsia"/>
        </w:rPr>
      </w:pPr>
      <w:r w:rsidRPr="00F13FA8">
        <w:rPr>
          <w:rStyle w:val="fnt0"/>
          <w:rFonts w:eastAsiaTheme="majorEastAsia"/>
        </w:rPr>
        <w:t>One customer can have numerous transactions</w:t>
      </w:r>
    </w:p>
    <w:p w14:paraId="6E99226A" w14:textId="77777777" w:rsidR="000D75E1" w:rsidRPr="00F13FA8" w:rsidRDefault="000D75E1" w:rsidP="000D75E1">
      <w:pPr>
        <w:pStyle w:val="ListParagraph"/>
        <w:numPr>
          <w:ilvl w:val="0"/>
          <w:numId w:val="1"/>
        </w:numPr>
        <w:spacing w:after="200" w:line="480" w:lineRule="auto"/>
        <w:rPr>
          <w:rStyle w:val="fnt0"/>
          <w:rFonts w:eastAsiaTheme="majorEastAsia"/>
        </w:rPr>
      </w:pPr>
      <w:r w:rsidRPr="00F13FA8">
        <w:rPr>
          <w:rStyle w:val="fnt0"/>
          <w:rFonts w:eastAsiaTheme="majorEastAsia"/>
        </w:rPr>
        <w:t>A transaction can have only one customer</w:t>
      </w:r>
    </w:p>
    <w:p w14:paraId="03CA3DD7" w14:textId="77777777" w:rsidR="000D75E1" w:rsidRPr="00F13FA8" w:rsidRDefault="000D75E1" w:rsidP="000D75E1">
      <w:pPr>
        <w:pStyle w:val="ListParagraph"/>
        <w:numPr>
          <w:ilvl w:val="0"/>
          <w:numId w:val="1"/>
        </w:numPr>
        <w:spacing w:after="200" w:line="480" w:lineRule="auto"/>
        <w:rPr>
          <w:rStyle w:val="fnt0"/>
          <w:rFonts w:eastAsiaTheme="majorEastAsia"/>
        </w:rPr>
      </w:pPr>
      <w:r w:rsidRPr="00F13FA8">
        <w:rPr>
          <w:rStyle w:val="fnt0"/>
          <w:rFonts w:eastAsiaTheme="majorEastAsia"/>
        </w:rPr>
        <w:t>A transaction can have numerous DVD rent/purchase line item</w:t>
      </w:r>
    </w:p>
    <w:p w14:paraId="00B301DA" w14:textId="77777777" w:rsidR="000D75E1" w:rsidRDefault="000D75E1" w:rsidP="000D75E1">
      <w:pPr>
        <w:pStyle w:val="ListParagraph"/>
        <w:numPr>
          <w:ilvl w:val="0"/>
          <w:numId w:val="1"/>
        </w:numPr>
        <w:spacing w:after="200" w:line="480" w:lineRule="auto"/>
        <w:rPr>
          <w:rStyle w:val="fnt0"/>
          <w:rFonts w:eastAsiaTheme="majorEastAsia"/>
        </w:rPr>
      </w:pPr>
      <w:r w:rsidRPr="00F13FA8">
        <w:rPr>
          <w:rStyle w:val="fnt0"/>
          <w:rFonts w:eastAsiaTheme="majorEastAsia"/>
        </w:rPr>
        <w:t xml:space="preserve">A DVD rent/purchase line item </w:t>
      </w:r>
      <w:r>
        <w:rPr>
          <w:rStyle w:val="fnt0"/>
          <w:rFonts w:eastAsiaTheme="majorEastAsia"/>
        </w:rPr>
        <w:t>can have only one transaction</w:t>
      </w:r>
    </w:p>
    <w:p w14:paraId="6E5ACA21"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DVD rent/purchase line item can have only one DVD</w:t>
      </w:r>
    </w:p>
    <w:p w14:paraId="2C094E33"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 DVD can have multiple DVD rent/purchase line items </w:t>
      </w:r>
    </w:p>
    <w:p w14:paraId="7C09C348"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DVD rent purchase line item can have only one movie</w:t>
      </w:r>
    </w:p>
    <w:p w14:paraId="1D95894F"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 movie can have numerous DVD rent purchase line items </w:t>
      </w:r>
    </w:p>
    <w:p w14:paraId="0CC1619C"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transaction may have numerous VHS  rent purchase line item</w:t>
      </w:r>
    </w:p>
    <w:p w14:paraId="71CA6334"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 VHS rent purchase line item can have only one transaction </w:t>
      </w:r>
    </w:p>
    <w:p w14:paraId="7C4CB14E"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VHS rent purchase line item  must have only one VHS</w:t>
      </w:r>
    </w:p>
    <w:p w14:paraId="253B0170"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VHS  can have multiple VHS rent purchase line items</w:t>
      </w:r>
    </w:p>
    <w:p w14:paraId="63B2E227"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 VHS rent purchase line item can  only have one movie </w:t>
      </w:r>
    </w:p>
    <w:p w14:paraId="609AE269"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lastRenderedPageBreak/>
        <w:t>A movie can have numerous VHS rent purchase line items</w:t>
      </w:r>
    </w:p>
    <w:p w14:paraId="30ECB3BB"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movie can have several VHSs</w:t>
      </w:r>
    </w:p>
    <w:p w14:paraId="03B7E1C2"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VHS can have only one movie</w:t>
      </w:r>
    </w:p>
    <w:p w14:paraId="405C7444"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movie can have numerous DVDs</w:t>
      </w:r>
    </w:p>
    <w:p w14:paraId="35E535A9"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 DVD can have only one movie </w:t>
      </w:r>
    </w:p>
    <w:p w14:paraId="35486FE2"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movie can have one or more Director line items</w:t>
      </w:r>
    </w:p>
    <w:p w14:paraId="36F902A0"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Director line item must have only one movie</w:t>
      </w:r>
    </w:p>
    <w:p w14:paraId="09E67F95"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Director line item must have only one director</w:t>
      </w:r>
    </w:p>
    <w:p w14:paraId="6AB9273B"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 director can have numerous director line items </w:t>
      </w:r>
    </w:p>
    <w:p w14:paraId="5C22F3CC"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movie can have numerous actress line items</w:t>
      </w:r>
    </w:p>
    <w:p w14:paraId="43EFD27E"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actress line item can have only one movie</w:t>
      </w:r>
    </w:p>
    <w:p w14:paraId="626B0F80"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actress can have numerous actress line items</w:t>
      </w:r>
    </w:p>
    <w:p w14:paraId="403E98A3"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actress line items can have only one actress</w:t>
      </w:r>
    </w:p>
    <w:p w14:paraId="3C7277B6"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movie can have numerous actor line items</w:t>
      </w:r>
    </w:p>
    <w:p w14:paraId="0E675A6F"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actor line item must have only one movie</w:t>
      </w:r>
    </w:p>
    <w:p w14:paraId="2E051B95"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actor line item must have only one actor</w:t>
      </w:r>
    </w:p>
    <w:p w14:paraId="14FFF301"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An actor can have numerous actor line items </w:t>
      </w:r>
    </w:p>
    <w:p w14:paraId="3A1A38F7"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movie can have numerous Oscar line items</w:t>
      </w:r>
    </w:p>
    <w:p w14:paraId="1B084023"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Oscar line item can have only one movie</w:t>
      </w:r>
    </w:p>
    <w:p w14:paraId="2691417A"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Oscar line item can have one director</w:t>
      </w:r>
    </w:p>
    <w:p w14:paraId="2D89B917"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director can have numerous Oscar line items</w:t>
      </w:r>
    </w:p>
    <w:p w14:paraId="178E840B"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Oscar line item can have one actor</w:t>
      </w:r>
    </w:p>
    <w:p w14:paraId="516C67EC"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An actor can have numerous Oscar line items </w:t>
      </w:r>
    </w:p>
    <w:p w14:paraId="46DB9EFA"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lastRenderedPageBreak/>
        <w:t>An Oscar line item can have one actress</w:t>
      </w:r>
    </w:p>
    <w:p w14:paraId="726EB947"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actress can have several Oscar line items</w:t>
      </w:r>
    </w:p>
    <w:p w14:paraId="1CC6DE8B"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An Oscar line item must have only one Oscar </w:t>
      </w:r>
    </w:p>
    <w:p w14:paraId="145436D1"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An Oscar Award can have multiple Oscar line items</w:t>
      </w:r>
    </w:p>
    <w:p w14:paraId="7DC7ABDD"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movie can have numerous DVD Distributor line item</w:t>
      </w:r>
    </w:p>
    <w:p w14:paraId="70194979"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DVD distributor line item can have only one movie</w:t>
      </w:r>
    </w:p>
    <w:p w14:paraId="1524A178"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DVD distributor line item must have only one Distributor DVD</w:t>
      </w:r>
    </w:p>
    <w:p w14:paraId="39532B79"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Distributor DVD can have numerous DVD distributor line items</w:t>
      </w:r>
    </w:p>
    <w:p w14:paraId="46B7813F"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DVD distributor line item must have only one distributor movie</w:t>
      </w:r>
    </w:p>
    <w:p w14:paraId="08E621E3"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Distributor movie can have numerous DVD distributor line items</w:t>
      </w:r>
    </w:p>
    <w:p w14:paraId="7FAEA653"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DVD distributor line item can have only one distributor</w:t>
      </w:r>
    </w:p>
    <w:p w14:paraId="6A2FCC70"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Distributor can have numerous DVD Distributor lien item</w:t>
      </w:r>
    </w:p>
    <w:p w14:paraId="46C2E27E"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movie can have numerous VHS Distributor line items</w:t>
      </w:r>
    </w:p>
    <w:p w14:paraId="3D77D4A4"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VHS distributor line item can have only one movie</w:t>
      </w:r>
    </w:p>
    <w:p w14:paraId="39255B64"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VHS distributor line item can have only one Distributor VHS</w:t>
      </w:r>
    </w:p>
    <w:p w14:paraId="692FCD90"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 Distributor VHS can have numerous VHS distributor line items </w:t>
      </w:r>
    </w:p>
    <w:p w14:paraId="69EDFD07"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VHS distributor line item must have only one distributor movie</w:t>
      </w:r>
    </w:p>
    <w:p w14:paraId="6A10EF13"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 xml:space="preserve">A Distributor movie can have numerous VHS distributor line items </w:t>
      </w:r>
    </w:p>
    <w:p w14:paraId="26B09D92"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VHS distributor line item can have only one distributor</w:t>
      </w:r>
    </w:p>
    <w:p w14:paraId="6099B291"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Distributor can have numerous VHS distributor line items</w:t>
      </w:r>
    </w:p>
    <w:p w14:paraId="03645E4A"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Distributor movie can have numerous Distributor DVDs</w:t>
      </w:r>
    </w:p>
    <w:p w14:paraId="3C81E8CB"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Distributor DVD must have only one Distributor Movie</w:t>
      </w:r>
    </w:p>
    <w:p w14:paraId="5ECC7827"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t>A Distributor movie can have several Distributor VHSs</w:t>
      </w:r>
    </w:p>
    <w:p w14:paraId="652A6A26" w14:textId="77777777" w:rsidR="000D75E1" w:rsidRDefault="000D75E1" w:rsidP="000D75E1">
      <w:pPr>
        <w:pStyle w:val="ListParagraph"/>
        <w:numPr>
          <w:ilvl w:val="0"/>
          <w:numId w:val="1"/>
        </w:numPr>
        <w:spacing w:after="200" w:line="480" w:lineRule="auto"/>
        <w:rPr>
          <w:rStyle w:val="fnt0"/>
          <w:rFonts w:eastAsiaTheme="majorEastAsia"/>
        </w:rPr>
      </w:pPr>
      <w:r>
        <w:rPr>
          <w:rStyle w:val="fnt0"/>
          <w:rFonts w:eastAsiaTheme="majorEastAsia"/>
        </w:rPr>
        <w:lastRenderedPageBreak/>
        <w:t xml:space="preserve">A Distributor VHS can have only one Distributor movie. </w:t>
      </w:r>
    </w:p>
    <w:p w14:paraId="273728EB"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ERD Model </w:t>
      </w:r>
    </w:p>
    <w:p w14:paraId="0A29958B" w14:textId="77777777" w:rsidR="000D75E1" w:rsidRPr="0005700A" w:rsidRDefault="000D75E1" w:rsidP="000D75E1">
      <w:pPr>
        <w:spacing w:line="480" w:lineRule="auto"/>
        <w:rPr>
          <w:rFonts w:eastAsiaTheme="minorHAnsi" w:cstheme="minorBidi"/>
          <w:i/>
          <w:iCs/>
          <w:color w:val="000000"/>
          <w:shd w:val="clear" w:color="auto" w:fill="FFFFFF"/>
        </w:rPr>
      </w:pPr>
      <w:r>
        <w:rPr>
          <w:rStyle w:val="fnt0"/>
          <w:rFonts w:eastAsiaTheme="majorEastAsia"/>
        </w:rPr>
        <w:tab/>
        <w:t xml:space="preserve">The following diagram is an ERD for the video store. </w:t>
      </w:r>
    </w:p>
    <w:p w14:paraId="785AA49F" w14:textId="77777777" w:rsidR="000D75E1" w:rsidRPr="000C509D" w:rsidRDefault="000D75E1" w:rsidP="000D75E1">
      <w:pPr>
        <w:rPr>
          <w:rStyle w:val="fnt0"/>
          <w:rFonts w:eastAsiaTheme="majorEastAsia"/>
          <w:color w:val="auto"/>
        </w:rPr>
      </w:pPr>
      <w:r w:rsidRPr="00CF4F42">
        <w:fldChar w:fldCharType="begin"/>
      </w:r>
      <w:r w:rsidRPr="00CF4F42">
        <w:instrText xml:space="preserve"> INCLUDEPICTURE "https://documents.lucid.app/documents/12166246-09f3-4915-b503-274fd6ff3524/pages/0_0?a=3143&amp;x=-108&amp;y=-87&amp;w=1936&amp;h=1497&amp;store=1&amp;accept=image%2F*&amp;auth=LCA%200c9fc404173812df4c0528a280acd7995264f743-ts%3D1617058167" \* MERGEFORMATINET </w:instrText>
      </w:r>
      <w:r w:rsidRPr="00CF4F42">
        <w:fldChar w:fldCharType="separate"/>
      </w:r>
      <w:r w:rsidRPr="00CF4F42">
        <w:rPr>
          <w:noProof/>
        </w:rPr>
        <w:drawing>
          <wp:inline distT="0" distB="0" distL="0" distR="0" wp14:anchorId="1EB5EA0F" wp14:editId="10091DFC">
            <wp:extent cx="5943600" cy="459803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598035"/>
                    </a:xfrm>
                    <a:prstGeom prst="rect">
                      <a:avLst/>
                    </a:prstGeom>
                    <a:noFill/>
                    <a:ln>
                      <a:noFill/>
                    </a:ln>
                  </pic:spPr>
                </pic:pic>
              </a:graphicData>
            </a:graphic>
          </wp:inline>
        </w:drawing>
      </w:r>
      <w:r w:rsidRPr="00CF4F42">
        <w:fldChar w:fldCharType="end"/>
      </w:r>
    </w:p>
    <w:p w14:paraId="486A71A1" w14:textId="77777777" w:rsidR="000D75E1" w:rsidRDefault="000D75E1" w:rsidP="000D75E1">
      <w:pPr>
        <w:spacing w:line="480" w:lineRule="auto"/>
        <w:rPr>
          <w:rStyle w:val="fnt0"/>
          <w:rFonts w:eastAsiaTheme="majorEastAsia"/>
        </w:rPr>
      </w:pPr>
      <w:r>
        <w:rPr>
          <w:rStyle w:val="fnt0"/>
          <w:rFonts w:eastAsiaTheme="majorEastAsia"/>
        </w:rPr>
        <w:tab/>
        <w:t xml:space="preserve">The ERD model was created with Lucid Chart. ERD is a conceptual data </w:t>
      </w:r>
      <w:proofErr w:type="gramStart"/>
      <w:r>
        <w:rPr>
          <w:rStyle w:val="fnt0"/>
          <w:rFonts w:eastAsiaTheme="majorEastAsia"/>
        </w:rPr>
        <w:t>framework</w:t>
      </w:r>
      <w:proofErr w:type="gramEnd"/>
      <w:r>
        <w:rPr>
          <w:rStyle w:val="fnt0"/>
          <w:rFonts w:eastAsiaTheme="majorEastAsia"/>
        </w:rPr>
        <w:t xml:space="preserve"> and the main objective of an ERD is, it demonstrates the data structure of a real situation using entities, relationships and attributes (</w:t>
      </w:r>
      <w:proofErr w:type="spellStart"/>
      <w:r>
        <w:rPr>
          <w:rStyle w:val="fnt0"/>
          <w:rFonts w:eastAsiaTheme="majorEastAsia"/>
        </w:rPr>
        <w:t>Shoval</w:t>
      </w:r>
      <w:proofErr w:type="spellEnd"/>
      <w:r>
        <w:rPr>
          <w:rStyle w:val="fnt0"/>
          <w:rFonts w:eastAsiaTheme="majorEastAsia"/>
        </w:rPr>
        <w:t xml:space="preserve">, </w:t>
      </w:r>
      <w:proofErr w:type="spellStart"/>
      <w:r>
        <w:rPr>
          <w:rStyle w:val="fnt0"/>
          <w:rFonts w:eastAsiaTheme="majorEastAsia"/>
        </w:rPr>
        <w:t>Danoch</w:t>
      </w:r>
      <w:proofErr w:type="spellEnd"/>
      <w:r>
        <w:rPr>
          <w:rStyle w:val="fnt0"/>
          <w:rFonts w:eastAsiaTheme="majorEastAsia"/>
        </w:rPr>
        <w:t xml:space="preserve">, </w:t>
      </w:r>
      <w:proofErr w:type="spellStart"/>
      <w:r>
        <w:rPr>
          <w:rStyle w:val="fnt0"/>
          <w:rFonts w:eastAsiaTheme="majorEastAsia"/>
        </w:rPr>
        <w:t>Balabam</w:t>
      </w:r>
      <w:proofErr w:type="spellEnd"/>
      <w:r>
        <w:rPr>
          <w:rStyle w:val="fnt0"/>
          <w:rFonts w:eastAsiaTheme="majorEastAsia"/>
        </w:rPr>
        <w:t>, 2004, 217). The ERD was based on the crow foot model, using M-N relationship with attributes lines (</w:t>
      </w:r>
      <w:proofErr w:type="spellStart"/>
      <w:r>
        <w:rPr>
          <w:rStyle w:val="fnt0"/>
          <w:rFonts w:eastAsiaTheme="majorEastAsia"/>
        </w:rPr>
        <w:t>Mannino</w:t>
      </w:r>
      <w:proofErr w:type="spellEnd"/>
      <w:r>
        <w:rPr>
          <w:rStyle w:val="fnt0"/>
          <w:rFonts w:eastAsiaTheme="majorEastAsia"/>
        </w:rPr>
        <w:t xml:space="preserve">, 2019, 155).  In this case, an ERD was constructed for the Johnson Video Store, using the crow foot method. Over twenty entities were created, with each entity having at least two attributes. For those attributes that required them, a foreign key (FK) and primary key (PK) were labeled. </w:t>
      </w:r>
    </w:p>
    <w:p w14:paraId="36960FB8" w14:textId="77777777" w:rsidR="000D75E1" w:rsidRPr="0005700A" w:rsidRDefault="000D75E1" w:rsidP="000D75E1">
      <w:pPr>
        <w:rPr>
          <w:rStyle w:val="fnt0"/>
          <w:rFonts w:eastAsiaTheme="majorEastAsia"/>
        </w:rPr>
      </w:pPr>
    </w:p>
    <w:p w14:paraId="35E5E4B4" w14:textId="77777777" w:rsidR="000D75E1" w:rsidRDefault="000D75E1" w:rsidP="000D75E1">
      <w:pPr>
        <w:spacing w:line="480" w:lineRule="auto"/>
        <w:rPr>
          <w:rStyle w:val="fnt0"/>
          <w:rFonts w:eastAsiaTheme="majorEastAsia"/>
          <w:b/>
          <w:bCs/>
          <w:i/>
          <w:iCs/>
          <w:u w:val="single"/>
        </w:rPr>
      </w:pPr>
      <w:r w:rsidRPr="001B1682">
        <w:rPr>
          <w:rStyle w:val="fnt0"/>
          <w:rFonts w:eastAsiaTheme="majorEastAsia"/>
          <w:b/>
          <w:bCs/>
          <w:i/>
          <w:iCs/>
          <w:u w:val="single"/>
        </w:rPr>
        <w:t xml:space="preserve">Creating Tables </w:t>
      </w:r>
    </w:p>
    <w:p w14:paraId="4F83A595" w14:textId="77777777" w:rsidR="000D75E1" w:rsidRDefault="000D75E1" w:rsidP="000D75E1">
      <w:pPr>
        <w:spacing w:line="480" w:lineRule="auto"/>
        <w:rPr>
          <w:rStyle w:val="fnt0"/>
          <w:rFonts w:eastAsiaTheme="majorEastAsia"/>
          <w:b/>
          <w:bCs/>
          <w:i/>
          <w:iCs/>
          <w:u w:val="single"/>
        </w:rPr>
      </w:pPr>
      <w:r>
        <w:rPr>
          <w:rStyle w:val="fnt0"/>
          <w:rFonts w:eastAsiaTheme="majorEastAsia"/>
          <w:b/>
          <w:bCs/>
          <w:i/>
          <w:iCs/>
        </w:rPr>
        <w:t>Actor Line Individual Table</w:t>
      </w:r>
    </w:p>
    <w:p w14:paraId="087416F4" w14:textId="77777777" w:rsidR="000D75E1" w:rsidRDefault="000D75E1" w:rsidP="000D75E1">
      <w:pPr>
        <w:spacing w:line="480" w:lineRule="auto"/>
        <w:rPr>
          <w:rStyle w:val="fnt0"/>
          <w:rFonts w:eastAsiaTheme="majorEastAsia"/>
          <w:b/>
          <w:bCs/>
          <w:i/>
          <w:iCs/>
          <w:u w:val="single"/>
        </w:rPr>
      </w:pPr>
      <w:r>
        <w:rPr>
          <w:b/>
          <w:bCs/>
          <w:i/>
          <w:iCs/>
          <w:noProof/>
          <w:color w:val="000000"/>
          <w:shd w:val="clear" w:color="auto" w:fill="FFFFFF"/>
        </w:rPr>
        <w:drawing>
          <wp:inline distT="0" distB="0" distL="0" distR="0" wp14:anchorId="27CABDA7" wp14:editId="2CCB5859">
            <wp:extent cx="3111062" cy="1944414"/>
            <wp:effectExtent l="0" t="0" r="635"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34355" cy="1958972"/>
                    </a:xfrm>
                    <a:prstGeom prst="rect">
                      <a:avLst/>
                    </a:prstGeom>
                  </pic:spPr>
                </pic:pic>
              </a:graphicData>
            </a:graphic>
          </wp:inline>
        </w:drawing>
      </w:r>
    </w:p>
    <w:p w14:paraId="68A14F9A" w14:textId="77777777" w:rsidR="000D75E1" w:rsidRDefault="000D75E1" w:rsidP="000D75E1">
      <w:pPr>
        <w:spacing w:line="480" w:lineRule="auto"/>
        <w:rPr>
          <w:rStyle w:val="fnt0"/>
          <w:rFonts w:eastAsiaTheme="majorEastAsia"/>
          <w:b/>
          <w:bCs/>
          <w:i/>
          <w:iCs/>
        </w:rPr>
      </w:pPr>
      <w:r>
        <w:rPr>
          <w:rStyle w:val="fnt0"/>
          <w:rFonts w:eastAsiaTheme="majorEastAsia"/>
          <w:b/>
          <w:bCs/>
          <w:i/>
          <w:iCs/>
        </w:rPr>
        <w:t>Client Table</w:t>
      </w:r>
    </w:p>
    <w:p w14:paraId="0F77B34B" w14:textId="77777777" w:rsidR="000D75E1" w:rsidRDefault="000D75E1" w:rsidP="000D75E1">
      <w:pPr>
        <w:spacing w:line="480" w:lineRule="auto"/>
        <w:rPr>
          <w:rStyle w:val="fnt0"/>
          <w:rFonts w:eastAsiaTheme="majorEastAsia"/>
          <w:b/>
          <w:bCs/>
          <w:i/>
          <w:iCs/>
          <w:u w:val="single"/>
        </w:rPr>
      </w:pPr>
    </w:p>
    <w:p w14:paraId="7E2610BF" w14:textId="77777777" w:rsidR="000D75E1" w:rsidRDefault="000D75E1" w:rsidP="000D75E1">
      <w:pPr>
        <w:spacing w:line="480" w:lineRule="auto"/>
        <w:rPr>
          <w:rStyle w:val="fnt0"/>
          <w:rFonts w:eastAsiaTheme="majorEastAsia"/>
          <w:b/>
          <w:bCs/>
          <w:i/>
          <w:iCs/>
          <w:u w:val="single"/>
        </w:rPr>
      </w:pPr>
      <w:r>
        <w:rPr>
          <w:b/>
          <w:bCs/>
          <w:i/>
          <w:iCs/>
          <w:noProof/>
          <w:color w:val="000000"/>
          <w:shd w:val="clear" w:color="auto" w:fill="FFFFFF"/>
        </w:rPr>
        <w:drawing>
          <wp:inline distT="0" distB="0" distL="0" distR="0" wp14:anchorId="0150C626" wp14:editId="0F5AE336">
            <wp:extent cx="2585545" cy="1615966"/>
            <wp:effectExtent l="0" t="0" r="571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94428" cy="1621518"/>
                    </a:xfrm>
                    <a:prstGeom prst="rect">
                      <a:avLst/>
                    </a:prstGeom>
                  </pic:spPr>
                </pic:pic>
              </a:graphicData>
            </a:graphic>
          </wp:inline>
        </w:drawing>
      </w:r>
    </w:p>
    <w:p w14:paraId="155D5AB0" w14:textId="77777777" w:rsidR="000D75E1" w:rsidRDefault="000D75E1" w:rsidP="000D75E1">
      <w:pPr>
        <w:spacing w:line="480" w:lineRule="auto"/>
        <w:rPr>
          <w:rStyle w:val="fnt0"/>
          <w:rFonts w:eastAsiaTheme="majorEastAsia"/>
        </w:rPr>
      </w:pPr>
      <w:r>
        <w:rPr>
          <w:rStyle w:val="fnt0"/>
          <w:rFonts w:eastAsiaTheme="majorEastAsia"/>
        </w:rPr>
        <w:tab/>
        <w:t xml:space="preserve">The previous two screenshots are the creation of the actor line individual table, and the client table. The actor line individual table was </w:t>
      </w:r>
      <w:proofErr w:type="gramStart"/>
      <w:r>
        <w:rPr>
          <w:rStyle w:val="fnt0"/>
          <w:rFonts w:eastAsiaTheme="majorEastAsia"/>
        </w:rPr>
        <w:t>fairly straightforward</w:t>
      </w:r>
      <w:proofErr w:type="gramEnd"/>
      <w:r>
        <w:rPr>
          <w:rStyle w:val="fnt0"/>
          <w:rFonts w:eastAsiaTheme="majorEastAsia"/>
        </w:rPr>
        <w:t>. The three entities were the actor line id, which was also the primary key, and both the actor and movie IDs. All three entities were also inputted as integers in the database since they were all numbers. The second screenshot is the client table. In this table, the primary key is id. For me this table was a little bit tricky. Initially, I had phone number and zip code as a regular integer, but that kept giving me an error in PGAdmin4. The error message read along the lines of, not enough size or memory. Therefore, I decided to use a big integer, which has eight bites of storage size (</w:t>
      </w:r>
      <w:proofErr w:type="spellStart"/>
      <w:r>
        <w:rPr>
          <w:rStyle w:val="fnt0"/>
          <w:rFonts w:eastAsiaTheme="majorEastAsia"/>
        </w:rPr>
        <w:t>TutorialsPoint</w:t>
      </w:r>
      <w:proofErr w:type="spellEnd"/>
      <w:r>
        <w:rPr>
          <w:rStyle w:val="fnt0"/>
          <w:rFonts w:eastAsiaTheme="majorEastAsia"/>
        </w:rPr>
        <w:t xml:space="preserve">, 2021). </w:t>
      </w:r>
    </w:p>
    <w:p w14:paraId="396CC99C" w14:textId="77777777" w:rsidR="000D75E1" w:rsidRDefault="000D75E1" w:rsidP="000D75E1">
      <w:pPr>
        <w:spacing w:line="480" w:lineRule="auto"/>
        <w:rPr>
          <w:rStyle w:val="fnt0"/>
          <w:rFonts w:eastAsiaTheme="majorEastAsia"/>
          <w:b/>
          <w:bCs/>
          <w:i/>
          <w:iCs/>
          <w:u w:val="single"/>
        </w:rPr>
      </w:pPr>
      <w:r w:rsidRPr="009E190C">
        <w:rPr>
          <w:rStyle w:val="fnt0"/>
          <w:rFonts w:eastAsiaTheme="majorEastAsia"/>
          <w:b/>
          <w:bCs/>
          <w:i/>
          <w:iCs/>
          <w:u w:val="single"/>
        </w:rPr>
        <w:lastRenderedPageBreak/>
        <w:t>Insert Statements</w:t>
      </w:r>
    </w:p>
    <w:p w14:paraId="1D7F3DF1"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Actor Insert Statement </w:t>
      </w:r>
    </w:p>
    <w:p w14:paraId="3577F8FA"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1296E93A" wp14:editId="26E737F8">
            <wp:extent cx="2892448" cy="1807780"/>
            <wp:effectExtent l="0" t="0" r="317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06563" cy="1816602"/>
                    </a:xfrm>
                    <a:prstGeom prst="rect">
                      <a:avLst/>
                    </a:prstGeom>
                  </pic:spPr>
                </pic:pic>
              </a:graphicData>
            </a:graphic>
          </wp:inline>
        </w:drawing>
      </w:r>
    </w:p>
    <w:p w14:paraId="56977206" w14:textId="77777777" w:rsidR="000D75E1" w:rsidRDefault="000D75E1" w:rsidP="000D75E1">
      <w:pPr>
        <w:spacing w:line="480" w:lineRule="auto"/>
        <w:rPr>
          <w:rStyle w:val="fnt0"/>
          <w:rFonts w:eastAsiaTheme="majorEastAsia"/>
          <w:b/>
          <w:bCs/>
          <w:i/>
          <w:iCs/>
        </w:rPr>
      </w:pPr>
    </w:p>
    <w:p w14:paraId="0AFE3CE7" w14:textId="77777777" w:rsidR="000D75E1" w:rsidRDefault="000D75E1" w:rsidP="000D75E1">
      <w:pPr>
        <w:spacing w:line="480" w:lineRule="auto"/>
        <w:rPr>
          <w:rStyle w:val="fnt0"/>
          <w:rFonts w:eastAsiaTheme="majorEastAsia"/>
          <w:b/>
          <w:bCs/>
          <w:i/>
          <w:iCs/>
        </w:rPr>
      </w:pPr>
      <w:r>
        <w:rPr>
          <w:rStyle w:val="fnt0"/>
          <w:rFonts w:eastAsiaTheme="majorEastAsia"/>
          <w:b/>
          <w:bCs/>
          <w:i/>
          <w:iCs/>
        </w:rPr>
        <w:t>Client Insert Statement</w:t>
      </w:r>
    </w:p>
    <w:p w14:paraId="567332E6"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785C604D" wp14:editId="6B6BF01B">
            <wp:extent cx="2684477" cy="1677798"/>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22233" cy="1701395"/>
                    </a:xfrm>
                    <a:prstGeom prst="rect">
                      <a:avLst/>
                    </a:prstGeom>
                  </pic:spPr>
                </pic:pic>
              </a:graphicData>
            </a:graphic>
          </wp:inline>
        </w:drawing>
      </w:r>
    </w:p>
    <w:p w14:paraId="1C747840" w14:textId="77777777" w:rsidR="000D75E1" w:rsidRDefault="000D75E1" w:rsidP="000D75E1">
      <w:pPr>
        <w:spacing w:line="480" w:lineRule="auto"/>
        <w:rPr>
          <w:rStyle w:val="fnt0"/>
          <w:rFonts w:eastAsiaTheme="majorEastAsia"/>
        </w:rPr>
      </w:pPr>
      <w:r>
        <w:rPr>
          <w:rStyle w:val="fnt0"/>
          <w:rFonts w:eastAsiaTheme="majorEastAsia"/>
        </w:rPr>
        <w:tab/>
        <w:t xml:space="preserve">The actor insert statement was </w:t>
      </w:r>
      <w:proofErr w:type="gramStart"/>
      <w:r>
        <w:rPr>
          <w:rStyle w:val="fnt0"/>
          <w:rFonts w:eastAsiaTheme="majorEastAsia"/>
        </w:rPr>
        <w:t>fairly straightforward</w:t>
      </w:r>
      <w:proofErr w:type="gramEnd"/>
      <w:r>
        <w:rPr>
          <w:rStyle w:val="fnt0"/>
          <w:rFonts w:eastAsiaTheme="majorEastAsia"/>
        </w:rPr>
        <w:t xml:space="preserve">, and I had no issues there. Each actor had an ID, which I started with 1001 and worked my way down the number line. Next, I had put their names in the table, and I made sure it had a single quotation mark. The next table, or the client insert table, has the basic information of the clients. This table is populated with the client’s first and last name, street address, city, state, zip code, phone number and email address. This table I had trouble with. My issues centered on spacing, punctuation, and data type. I believe I had to change the data type to help fix my issues with the email and street address. </w:t>
      </w:r>
    </w:p>
    <w:p w14:paraId="3B35E8CC" w14:textId="77777777" w:rsidR="000D75E1" w:rsidRDefault="000D75E1" w:rsidP="000D75E1">
      <w:pPr>
        <w:tabs>
          <w:tab w:val="left" w:pos="1530"/>
        </w:tabs>
        <w:rPr>
          <w:b/>
          <w:bCs/>
          <w:i/>
          <w:iCs/>
        </w:rPr>
      </w:pPr>
      <w:r>
        <w:rPr>
          <w:b/>
          <w:bCs/>
          <w:i/>
          <w:iCs/>
        </w:rPr>
        <w:t xml:space="preserve">Contents of All Tables </w:t>
      </w:r>
    </w:p>
    <w:p w14:paraId="1E30A0C5" w14:textId="77777777" w:rsidR="000D75E1" w:rsidRDefault="000D75E1" w:rsidP="000D75E1">
      <w:pPr>
        <w:tabs>
          <w:tab w:val="left" w:pos="1530"/>
        </w:tabs>
        <w:rPr>
          <w:b/>
          <w:bCs/>
          <w:i/>
          <w:iCs/>
        </w:rPr>
      </w:pPr>
      <w:r>
        <w:rPr>
          <w:b/>
          <w:bCs/>
          <w:i/>
          <w:iCs/>
          <w:noProof/>
        </w:rPr>
        <w:lastRenderedPageBreak/>
        <w:drawing>
          <wp:inline distT="0" distB="0" distL="0" distR="0" wp14:anchorId="67D33545" wp14:editId="00E1A462">
            <wp:extent cx="3631474" cy="2269671"/>
            <wp:effectExtent l="0" t="0" r="1270" b="381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39422" cy="2274639"/>
                    </a:xfrm>
                    <a:prstGeom prst="rect">
                      <a:avLst/>
                    </a:prstGeom>
                  </pic:spPr>
                </pic:pic>
              </a:graphicData>
            </a:graphic>
          </wp:inline>
        </w:drawing>
      </w:r>
    </w:p>
    <w:p w14:paraId="4A94640E" w14:textId="77777777" w:rsidR="000D75E1" w:rsidRDefault="000D75E1" w:rsidP="000D75E1">
      <w:pPr>
        <w:tabs>
          <w:tab w:val="left" w:pos="1530"/>
        </w:tabs>
      </w:pPr>
    </w:p>
    <w:p w14:paraId="39CF59A8" w14:textId="77777777" w:rsidR="000D75E1" w:rsidRDefault="000D75E1" w:rsidP="000D75E1">
      <w:pPr>
        <w:tabs>
          <w:tab w:val="left" w:pos="1530"/>
        </w:tabs>
        <w:spacing w:line="480" w:lineRule="auto"/>
      </w:pPr>
      <w:r>
        <w:t xml:space="preserve">            The screenshot above </w:t>
      </w:r>
      <w:proofErr w:type="gramStart"/>
      <w:r>
        <w:t>represent</w:t>
      </w:r>
      <w:proofErr w:type="gramEnd"/>
      <w:r>
        <w:t xml:space="preserve"> the code that was used to show all tables. However, I struggled quite a bit with trying to find the contents of all my tables. I was only able to find how to view the table names, but not look at </w:t>
      </w:r>
      <w:proofErr w:type="gramStart"/>
      <w:r>
        <w:t>each and every</w:t>
      </w:r>
      <w:proofErr w:type="gramEnd"/>
      <w:r>
        <w:t xml:space="preserve"> single data point. </w:t>
      </w:r>
    </w:p>
    <w:p w14:paraId="62AF6370" w14:textId="77777777" w:rsidR="000D75E1" w:rsidRPr="0005700A" w:rsidRDefault="000D75E1" w:rsidP="000D75E1">
      <w:pPr>
        <w:tabs>
          <w:tab w:val="left" w:pos="1530"/>
        </w:tabs>
      </w:pPr>
      <w:r>
        <w:t xml:space="preserve"> </w:t>
      </w:r>
    </w:p>
    <w:p w14:paraId="7D869E9E" w14:textId="77777777" w:rsidR="000D75E1" w:rsidRDefault="000D75E1" w:rsidP="000D75E1">
      <w:pPr>
        <w:tabs>
          <w:tab w:val="left" w:pos="1530"/>
        </w:tabs>
        <w:rPr>
          <w:b/>
          <w:bCs/>
          <w:i/>
          <w:iCs/>
        </w:rPr>
      </w:pPr>
      <w:r>
        <w:rPr>
          <w:b/>
          <w:bCs/>
          <w:i/>
          <w:iCs/>
        </w:rPr>
        <w:t xml:space="preserve">Retrieve all customers Names, Account Numbers, Addresses  sorted by Account Number </w:t>
      </w:r>
    </w:p>
    <w:p w14:paraId="308018EC" w14:textId="77777777" w:rsidR="000D75E1" w:rsidRDefault="000D75E1" w:rsidP="000D75E1">
      <w:pPr>
        <w:tabs>
          <w:tab w:val="left" w:pos="1530"/>
        </w:tabs>
        <w:rPr>
          <w:b/>
          <w:bCs/>
          <w:i/>
          <w:iCs/>
        </w:rPr>
      </w:pPr>
      <w:r>
        <w:rPr>
          <w:b/>
          <w:bCs/>
          <w:i/>
          <w:iCs/>
          <w:noProof/>
        </w:rPr>
        <w:drawing>
          <wp:inline distT="0" distB="0" distL="0" distR="0" wp14:anchorId="63EDA937" wp14:editId="1B680702">
            <wp:extent cx="4467138" cy="2791961"/>
            <wp:effectExtent l="0" t="0" r="3810" b="254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8522" cy="2799076"/>
                    </a:xfrm>
                    <a:prstGeom prst="rect">
                      <a:avLst/>
                    </a:prstGeom>
                  </pic:spPr>
                </pic:pic>
              </a:graphicData>
            </a:graphic>
          </wp:inline>
        </w:drawing>
      </w:r>
    </w:p>
    <w:p w14:paraId="3D48E36F" w14:textId="77777777" w:rsidR="000D75E1" w:rsidRDefault="000D75E1" w:rsidP="000D75E1">
      <w:pPr>
        <w:tabs>
          <w:tab w:val="left" w:pos="1530"/>
        </w:tabs>
        <w:rPr>
          <w:b/>
          <w:bCs/>
          <w:i/>
          <w:iCs/>
        </w:rPr>
      </w:pPr>
    </w:p>
    <w:p w14:paraId="304A0107" w14:textId="77777777" w:rsidR="000D75E1" w:rsidRPr="0005700A" w:rsidRDefault="000D75E1" w:rsidP="000D75E1">
      <w:pPr>
        <w:tabs>
          <w:tab w:val="left" w:pos="1530"/>
        </w:tabs>
        <w:spacing w:line="480" w:lineRule="auto"/>
      </w:pPr>
      <w:r>
        <w:t xml:space="preserve">             In this screenshot, there is a list of all customer names, account numbers, or in this case </w:t>
      </w:r>
      <w:proofErr w:type="gramStart"/>
      <w:r>
        <w:t>id’s</w:t>
      </w:r>
      <w:proofErr w:type="gramEnd"/>
      <w:r>
        <w:t xml:space="preserve">, and addresses. All of these were sorted by id numbers. I had started off my identification numbers with one and went up to five. I populated my customer table with basketball players </w:t>
      </w:r>
      <w:r>
        <w:lastRenderedPageBreak/>
        <w:t xml:space="preserve">from the Denver Nuggets, and I created random </w:t>
      </w:r>
      <w:proofErr w:type="gramStart"/>
      <w:r>
        <w:t>address’s</w:t>
      </w:r>
      <w:proofErr w:type="gramEnd"/>
      <w:r>
        <w:t xml:space="preserve"> for them. I was able to retrieve all five customers, and use the order by ID function, which gave me the list of IDs in sequential order. </w:t>
      </w:r>
    </w:p>
    <w:p w14:paraId="22162C02" w14:textId="77777777" w:rsidR="000D75E1" w:rsidRDefault="000D75E1" w:rsidP="000D75E1">
      <w:pPr>
        <w:tabs>
          <w:tab w:val="left" w:pos="1530"/>
        </w:tabs>
        <w:rPr>
          <w:b/>
          <w:bCs/>
          <w:i/>
          <w:iCs/>
        </w:rPr>
      </w:pPr>
      <w:r>
        <w:rPr>
          <w:b/>
          <w:bCs/>
          <w:i/>
          <w:iCs/>
        </w:rPr>
        <w:t>Retrieve all DVD rented in last 30 days</w:t>
      </w:r>
    </w:p>
    <w:p w14:paraId="47A3009F" w14:textId="77777777" w:rsidR="000D75E1" w:rsidRDefault="000D75E1" w:rsidP="000D75E1">
      <w:pPr>
        <w:tabs>
          <w:tab w:val="left" w:pos="1530"/>
        </w:tabs>
        <w:rPr>
          <w:b/>
          <w:bCs/>
          <w:i/>
          <w:iCs/>
        </w:rPr>
      </w:pPr>
      <w:r>
        <w:rPr>
          <w:b/>
          <w:bCs/>
          <w:i/>
          <w:iCs/>
          <w:noProof/>
        </w:rPr>
        <w:drawing>
          <wp:inline distT="0" distB="0" distL="0" distR="0" wp14:anchorId="19220D7C" wp14:editId="7D114A9B">
            <wp:extent cx="4091310" cy="2557069"/>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3214" cy="2570759"/>
                    </a:xfrm>
                    <a:prstGeom prst="rect">
                      <a:avLst/>
                    </a:prstGeom>
                  </pic:spPr>
                </pic:pic>
              </a:graphicData>
            </a:graphic>
          </wp:inline>
        </w:drawing>
      </w:r>
    </w:p>
    <w:p w14:paraId="535BC0EE" w14:textId="77777777" w:rsidR="000D75E1" w:rsidRDefault="000D75E1" w:rsidP="000D75E1">
      <w:pPr>
        <w:tabs>
          <w:tab w:val="left" w:pos="1530"/>
        </w:tabs>
        <w:rPr>
          <w:b/>
          <w:bCs/>
          <w:i/>
          <w:iCs/>
        </w:rPr>
      </w:pPr>
    </w:p>
    <w:p w14:paraId="02055D41" w14:textId="77777777" w:rsidR="000D75E1" w:rsidRPr="0005700A" w:rsidRDefault="000D75E1" w:rsidP="000D75E1">
      <w:pPr>
        <w:tabs>
          <w:tab w:val="left" w:pos="1530"/>
        </w:tabs>
        <w:spacing w:line="480" w:lineRule="auto"/>
      </w:pPr>
      <w:r>
        <w:rPr>
          <w:b/>
          <w:bCs/>
          <w:i/>
          <w:iCs/>
        </w:rPr>
        <w:t xml:space="preserve">            </w:t>
      </w:r>
      <w:r>
        <w:t xml:space="preserve">In this screenshot, I was able to sort the data by the rental end date. I selected the table that I wanted to use, which was the DVD rent purchase table. Then, I applied the order by function, which allowed me to select the rental end date. The rental start date was ordered by the rental month. </w:t>
      </w:r>
    </w:p>
    <w:p w14:paraId="22D74495" w14:textId="77777777" w:rsidR="000D75E1" w:rsidRPr="000C509D" w:rsidRDefault="000D75E1" w:rsidP="000D75E1">
      <w:pPr>
        <w:rPr>
          <w:b/>
          <w:bCs/>
          <w:i/>
          <w:iCs/>
        </w:rPr>
      </w:pPr>
      <w:r>
        <w:rPr>
          <w:b/>
          <w:bCs/>
          <w:i/>
          <w:iCs/>
        </w:rPr>
        <w:t xml:space="preserve">Update a customer Name </w:t>
      </w:r>
    </w:p>
    <w:p w14:paraId="376EC3ED" w14:textId="77777777" w:rsidR="000D75E1" w:rsidRDefault="000D75E1" w:rsidP="000D75E1">
      <w:pPr>
        <w:tabs>
          <w:tab w:val="left" w:pos="1530"/>
        </w:tabs>
        <w:rPr>
          <w:b/>
          <w:bCs/>
          <w:i/>
          <w:iCs/>
        </w:rPr>
      </w:pPr>
    </w:p>
    <w:p w14:paraId="2F5F23A1" w14:textId="77777777" w:rsidR="000D75E1" w:rsidRDefault="000D75E1" w:rsidP="000D75E1">
      <w:pPr>
        <w:tabs>
          <w:tab w:val="left" w:pos="1530"/>
        </w:tabs>
        <w:rPr>
          <w:b/>
          <w:bCs/>
          <w:i/>
          <w:iCs/>
        </w:rPr>
      </w:pPr>
      <w:r>
        <w:rPr>
          <w:b/>
          <w:bCs/>
          <w:i/>
          <w:iCs/>
          <w:noProof/>
        </w:rPr>
        <w:drawing>
          <wp:inline distT="0" distB="0" distL="0" distR="0" wp14:anchorId="2E9CCB2B" wp14:editId="2C95775F">
            <wp:extent cx="4212112" cy="2632570"/>
            <wp:effectExtent l="0" t="0" r="4445"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6601" cy="2647876"/>
                    </a:xfrm>
                    <a:prstGeom prst="rect">
                      <a:avLst/>
                    </a:prstGeom>
                  </pic:spPr>
                </pic:pic>
              </a:graphicData>
            </a:graphic>
          </wp:inline>
        </w:drawing>
      </w:r>
    </w:p>
    <w:p w14:paraId="6FE6AABB" w14:textId="77777777" w:rsidR="000D75E1" w:rsidRDefault="000D75E1" w:rsidP="000D75E1">
      <w:pPr>
        <w:tabs>
          <w:tab w:val="left" w:pos="1530"/>
        </w:tabs>
      </w:pPr>
      <w:r>
        <w:tab/>
      </w:r>
    </w:p>
    <w:p w14:paraId="7F30C091" w14:textId="77777777" w:rsidR="000D75E1" w:rsidRPr="0005700A" w:rsidRDefault="000D75E1" w:rsidP="000D75E1">
      <w:pPr>
        <w:tabs>
          <w:tab w:val="left" w:pos="1530"/>
        </w:tabs>
        <w:spacing w:line="480" w:lineRule="auto"/>
      </w:pPr>
      <w:r>
        <w:lastRenderedPageBreak/>
        <w:t xml:space="preserve">            Updating a customer’s name was </w:t>
      </w:r>
      <w:proofErr w:type="gramStart"/>
      <w:r>
        <w:t>fairly straightforward</w:t>
      </w:r>
      <w:proofErr w:type="gramEnd"/>
      <w:r>
        <w:t xml:space="preserve">. For this task, I chose the customer Will Barton, and I updated his last name to Will Martin. Here, all I had to do was use the update script. After that, I was able to choose which set I wanted to change, which was three, and from there I was able to change whatever I wanted. </w:t>
      </w:r>
    </w:p>
    <w:p w14:paraId="0C586574" w14:textId="77777777" w:rsidR="000D75E1" w:rsidRDefault="000D75E1" w:rsidP="000D75E1">
      <w:pPr>
        <w:tabs>
          <w:tab w:val="left" w:pos="1530"/>
        </w:tabs>
        <w:rPr>
          <w:b/>
          <w:bCs/>
          <w:i/>
          <w:iCs/>
        </w:rPr>
      </w:pPr>
      <w:r>
        <w:rPr>
          <w:b/>
          <w:bCs/>
          <w:i/>
          <w:iCs/>
        </w:rPr>
        <w:t xml:space="preserve">Delete a Specific Customer </w:t>
      </w:r>
    </w:p>
    <w:p w14:paraId="3638C079" w14:textId="77777777" w:rsidR="000D75E1" w:rsidRDefault="000D75E1" w:rsidP="000D75E1">
      <w:pPr>
        <w:tabs>
          <w:tab w:val="left" w:pos="1530"/>
        </w:tabs>
        <w:rPr>
          <w:b/>
          <w:bCs/>
          <w:i/>
          <w:iCs/>
          <w:noProof/>
        </w:rPr>
      </w:pPr>
      <w:r>
        <w:rPr>
          <w:b/>
          <w:bCs/>
          <w:i/>
          <w:iCs/>
          <w:noProof/>
        </w:rPr>
        <w:drawing>
          <wp:inline distT="0" distB="0" distL="0" distR="0" wp14:anchorId="1DAA8923" wp14:editId="5C510E11">
            <wp:extent cx="4075611" cy="2547257"/>
            <wp:effectExtent l="0" t="0" r="1270" b="571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78512" cy="2549070"/>
                    </a:xfrm>
                    <a:prstGeom prst="rect">
                      <a:avLst/>
                    </a:prstGeom>
                  </pic:spPr>
                </pic:pic>
              </a:graphicData>
            </a:graphic>
          </wp:inline>
        </w:drawing>
      </w:r>
    </w:p>
    <w:p w14:paraId="3A3CB7AD" w14:textId="77777777" w:rsidR="000D75E1" w:rsidRDefault="000D75E1" w:rsidP="000D75E1"/>
    <w:p w14:paraId="465F39E5" w14:textId="77777777" w:rsidR="000D75E1" w:rsidRDefault="000D75E1" w:rsidP="000D75E1">
      <w:pPr>
        <w:spacing w:line="480" w:lineRule="auto"/>
      </w:pPr>
      <w:r>
        <w:tab/>
        <w:t xml:space="preserve">This task was </w:t>
      </w:r>
      <w:proofErr w:type="gramStart"/>
      <w:r>
        <w:t>fairly straightforward</w:t>
      </w:r>
      <w:proofErr w:type="gramEnd"/>
      <w:r>
        <w:t xml:space="preserve">. Here, I was able to use the delete function. I knew that I had to delete a customer, so I used the client table. Then, </w:t>
      </w:r>
      <w:proofErr w:type="gramStart"/>
      <w:r>
        <w:t>the where</w:t>
      </w:r>
      <w:proofErr w:type="gramEnd"/>
      <w:r>
        <w:t xml:space="preserve"> function, allowed me to choose which customer, or which row I wanted to delete, and I chose the second row. </w:t>
      </w:r>
    </w:p>
    <w:p w14:paraId="4E3CDC0F" w14:textId="77777777" w:rsidR="000D75E1" w:rsidRDefault="000D75E1" w:rsidP="000D75E1">
      <w:pPr>
        <w:spacing w:line="480" w:lineRule="auto"/>
        <w:rPr>
          <w:b/>
          <w:bCs/>
          <w:i/>
          <w:iCs/>
        </w:rPr>
      </w:pPr>
      <w:r>
        <w:rPr>
          <w:b/>
          <w:bCs/>
          <w:i/>
          <w:iCs/>
        </w:rPr>
        <w:t>Conclusion</w:t>
      </w:r>
    </w:p>
    <w:p w14:paraId="0FD30B70" w14:textId="77777777" w:rsidR="000D75E1" w:rsidRPr="001B11AE" w:rsidRDefault="000D75E1" w:rsidP="000D75E1">
      <w:pPr>
        <w:spacing w:line="480" w:lineRule="auto"/>
        <w:rPr>
          <w:color w:val="000000"/>
          <w:shd w:val="clear" w:color="auto" w:fill="FFFFFF"/>
        </w:rPr>
      </w:pPr>
      <w:r>
        <w:tab/>
      </w:r>
      <w:r>
        <w:rPr>
          <w:rStyle w:val="fnt0"/>
          <w:rFonts w:eastAsiaTheme="majorEastAsia"/>
        </w:rPr>
        <w:t xml:space="preserve">Johnson Video Store has hired our firm, Ace Software to create a database for their video store company. This paper demonstrates the creation of a new database for Johnson Video Store. First, Ace Software created all the Entity Relationship Pairs to help create the Entity Relationship Diagram. Tables were then created, populated, and organized, while also performing other miscellaneous tasks such as dropping rows, updating names etc. There are several lessons I learned from this project. First, as you have mentioned countless of times Professor, when debugging, it is easier to take small chunks of code, and take them one line at a </w:t>
      </w:r>
      <w:r>
        <w:rPr>
          <w:rStyle w:val="fnt0"/>
          <w:rFonts w:eastAsiaTheme="majorEastAsia"/>
        </w:rPr>
        <w:lastRenderedPageBreak/>
        <w:t xml:space="preserve">time. If you take paragraphs of code, and try to debug all of them, this can get quite frustrating. Second lesson I learned, and it is a lesson I keep learning is, make sure punctuation in the code is correct. There were numerous times, when I was writing the </w:t>
      </w:r>
      <w:proofErr w:type="gramStart"/>
      <w:r>
        <w:rPr>
          <w:rStyle w:val="fnt0"/>
          <w:rFonts w:eastAsiaTheme="majorEastAsia"/>
        </w:rPr>
        <w:t>code</w:t>
      </w:r>
      <w:proofErr w:type="gramEnd"/>
      <w:r>
        <w:rPr>
          <w:rStyle w:val="fnt0"/>
          <w:rFonts w:eastAsiaTheme="majorEastAsia"/>
        </w:rPr>
        <w:t xml:space="preserve"> and the punctuation is not correct. The third lesson I learned was, when you populate the tables, go slow, and make sure it is correct. It became </w:t>
      </w:r>
      <w:proofErr w:type="gramStart"/>
      <w:r>
        <w:rPr>
          <w:rStyle w:val="fnt0"/>
          <w:rFonts w:eastAsiaTheme="majorEastAsia"/>
        </w:rPr>
        <w:t>really hard</w:t>
      </w:r>
      <w:proofErr w:type="gramEnd"/>
      <w:r>
        <w:rPr>
          <w:rStyle w:val="fnt0"/>
          <w:rFonts w:eastAsiaTheme="majorEastAsia"/>
        </w:rPr>
        <w:t xml:space="preserve"> to go back and try to edit the tables again, and I am sure there is definitely an easier way to do this. The fourth lesson I learned is practice makes perfect. Towards the end of populating the tables, I got </w:t>
      </w:r>
      <w:proofErr w:type="gramStart"/>
      <w:r>
        <w:rPr>
          <w:rStyle w:val="fnt0"/>
          <w:rFonts w:eastAsiaTheme="majorEastAsia"/>
        </w:rPr>
        <w:t>really fast</w:t>
      </w:r>
      <w:proofErr w:type="gramEnd"/>
      <w:r>
        <w:rPr>
          <w:rStyle w:val="fnt0"/>
          <w:rFonts w:eastAsiaTheme="majorEastAsia"/>
        </w:rPr>
        <w:t xml:space="preserve">, as it became natural. Overall, this class has taught me a lot. I </w:t>
      </w:r>
      <w:proofErr w:type="gramStart"/>
      <w:r>
        <w:rPr>
          <w:rStyle w:val="fnt0"/>
          <w:rFonts w:eastAsiaTheme="majorEastAsia"/>
        </w:rPr>
        <w:t>fairly poor</w:t>
      </w:r>
      <w:proofErr w:type="gramEnd"/>
      <w:r>
        <w:rPr>
          <w:rStyle w:val="fnt0"/>
          <w:rFonts w:eastAsiaTheme="majorEastAsia"/>
        </w:rPr>
        <w:t xml:space="preserve"> with computers, and in the beginning especially, I was quite lost. I was trying to juggle school and work, and it became too much. As I became more familiar with PgAdmin4, I grew more comfortable, tasks such as creating, and populating tables became second nature. However, I still need more experience with PgAdmin4, because there were certain tasks that I really struggled with. </w:t>
      </w:r>
    </w:p>
    <w:p w14:paraId="2E6A6EF4" w14:textId="77777777" w:rsidR="000D75E1" w:rsidRPr="0005700A" w:rsidRDefault="000D75E1" w:rsidP="000D75E1">
      <w:r>
        <w:rPr>
          <w:b/>
          <w:bCs/>
          <w:i/>
          <w:iCs/>
        </w:rPr>
        <w:t xml:space="preserve"> </w:t>
      </w:r>
    </w:p>
    <w:p w14:paraId="442F4103" w14:textId="77777777" w:rsidR="000D75E1" w:rsidRPr="009E190C" w:rsidRDefault="000D75E1" w:rsidP="000D75E1">
      <w:pPr>
        <w:spacing w:line="480" w:lineRule="auto"/>
        <w:rPr>
          <w:rStyle w:val="fnt0"/>
          <w:rFonts w:eastAsiaTheme="majorEastAsia"/>
        </w:rPr>
      </w:pPr>
    </w:p>
    <w:p w14:paraId="63DDD6AC" w14:textId="77777777" w:rsidR="000D75E1" w:rsidRDefault="000D75E1" w:rsidP="000D75E1">
      <w:pPr>
        <w:spacing w:line="480" w:lineRule="auto"/>
        <w:rPr>
          <w:rStyle w:val="fnt0"/>
          <w:rFonts w:eastAsiaTheme="majorEastAsia"/>
        </w:rPr>
      </w:pPr>
    </w:p>
    <w:p w14:paraId="5081625E" w14:textId="77777777" w:rsidR="000D75E1" w:rsidRDefault="000D75E1" w:rsidP="000D75E1">
      <w:pPr>
        <w:spacing w:line="480" w:lineRule="auto"/>
        <w:jc w:val="center"/>
        <w:rPr>
          <w:rStyle w:val="fnt0"/>
          <w:rFonts w:eastAsiaTheme="majorEastAsia"/>
        </w:rPr>
      </w:pPr>
    </w:p>
    <w:p w14:paraId="0EA7A0D8" w14:textId="77777777" w:rsidR="000D75E1" w:rsidRDefault="000D75E1" w:rsidP="000D75E1">
      <w:pPr>
        <w:spacing w:line="480" w:lineRule="auto"/>
        <w:jc w:val="center"/>
        <w:rPr>
          <w:rStyle w:val="fnt0"/>
          <w:rFonts w:eastAsiaTheme="majorEastAsia"/>
        </w:rPr>
      </w:pPr>
    </w:p>
    <w:p w14:paraId="4FD23923" w14:textId="77777777" w:rsidR="000D75E1" w:rsidRDefault="000D75E1" w:rsidP="000D75E1">
      <w:pPr>
        <w:spacing w:line="480" w:lineRule="auto"/>
        <w:jc w:val="center"/>
        <w:rPr>
          <w:rStyle w:val="fnt0"/>
          <w:rFonts w:eastAsiaTheme="majorEastAsia"/>
        </w:rPr>
      </w:pPr>
    </w:p>
    <w:p w14:paraId="4EE6D62C" w14:textId="77777777" w:rsidR="000D75E1" w:rsidRDefault="000D75E1" w:rsidP="000D75E1">
      <w:pPr>
        <w:spacing w:line="480" w:lineRule="auto"/>
        <w:jc w:val="center"/>
        <w:rPr>
          <w:rStyle w:val="fnt0"/>
          <w:rFonts w:eastAsiaTheme="majorEastAsia"/>
        </w:rPr>
      </w:pPr>
    </w:p>
    <w:p w14:paraId="08B32364" w14:textId="77777777" w:rsidR="000D75E1" w:rsidRDefault="000D75E1" w:rsidP="000D75E1">
      <w:pPr>
        <w:spacing w:line="480" w:lineRule="auto"/>
        <w:jc w:val="center"/>
        <w:rPr>
          <w:rStyle w:val="fnt0"/>
          <w:rFonts w:eastAsiaTheme="majorEastAsia"/>
        </w:rPr>
      </w:pPr>
    </w:p>
    <w:p w14:paraId="5B6158CA" w14:textId="77777777" w:rsidR="000D75E1" w:rsidRDefault="000D75E1" w:rsidP="000D75E1">
      <w:pPr>
        <w:spacing w:line="480" w:lineRule="auto"/>
        <w:jc w:val="center"/>
        <w:rPr>
          <w:rStyle w:val="fnt0"/>
          <w:rFonts w:eastAsiaTheme="majorEastAsia"/>
        </w:rPr>
      </w:pPr>
    </w:p>
    <w:p w14:paraId="409836B1" w14:textId="77777777" w:rsidR="000D75E1" w:rsidRDefault="000D75E1" w:rsidP="000D75E1">
      <w:pPr>
        <w:spacing w:line="480" w:lineRule="auto"/>
        <w:jc w:val="center"/>
        <w:rPr>
          <w:rStyle w:val="fnt0"/>
          <w:rFonts w:eastAsiaTheme="majorEastAsia"/>
        </w:rPr>
      </w:pPr>
    </w:p>
    <w:p w14:paraId="2A770110" w14:textId="77777777" w:rsidR="000D75E1" w:rsidRDefault="000D75E1" w:rsidP="000D75E1">
      <w:pPr>
        <w:spacing w:line="480" w:lineRule="auto"/>
        <w:jc w:val="center"/>
        <w:rPr>
          <w:rStyle w:val="fnt0"/>
          <w:rFonts w:eastAsiaTheme="majorEastAsia"/>
        </w:rPr>
      </w:pPr>
    </w:p>
    <w:p w14:paraId="327097B5" w14:textId="77777777" w:rsidR="000D75E1" w:rsidRDefault="000D75E1" w:rsidP="000D75E1">
      <w:pPr>
        <w:spacing w:line="480" w:lineRule="auto"/>
        <w:jc w:val="center"/>
        <w:rPr>
          <w:rStyle w:val="fnt0"/>
          <w:rFonts w:eastAsiaTheme="majorEastAsia"/>
        </w:rPr>
      </w:pPr>
    </w:p>
    <w:p w14:paraId="2478CCE1" w14:textId="77777777" w:rsidR="000D75E1" w:rsidRDefault="000D75E1" w:rsidP="000D75E1">
      <w:pPr>
        <w:spacing w:line="480" w:lineRule="auto"/>
        <w:jc w:val="center"/>
        <w:rPr>
          <w:rStyle w:val="fnt0"/>
          <w:rFonts w:eastAsiaTheme="majorEastAsia"/>
        </w:rPr>
      </w:pPr>
      <w:r>
        <w:rPr>
          <w:rStyle w:val="fnt0"/>
          <w:rFonts w:eastAsiaTheme="majorEastAsia"/>
        </w:rPr>
        <w:lastRenderedPageBreak/>
        <w:t>References</w:t>
      </w:r>
    </w:p>
    <w:p w14:paraId="49588A36" w14:textId="77777777" w:rsidR="000D75E1" w:rsidRDefault="000D75E1" w:rsidP="000D75E1">
      <w:pPr>
        <w:spacing w:line="480" w:lineRule="auto"/>
        <w:rPr>
          <w:color w:val="000000" w:themeColor="text1"/>
          <w:shd w:val="clear" w:color="auto" w:fill="FFFFFF"/>
        </w:rPr>
      </w:pPr>
      <w:r w:rsidRPr="00AE630E">
        <w:rPr>
          <w:color w:val="000000" w:themeColor="text1"/>
          <w:shd w:val="clear" w:color="auto" w:fill="FFFFFF"/>
        </w:rPr>
        <w:t xml:space="preserve">Fang, L., Sarma, A., Yu, C., &amp; Bohannon, P. (2011). REX: Explaining Relationships </w:t>
      </w:r>
    </w:p>
    <w:p w14:paraId="64BB157A" w14:textId="77777777" w:rsidR="000D75E1" w:rsidRPr="00AE630E" w:rsidRDefault="000D75E1" w:rsidP="000D75E1">
      <w:pPr>
        <w:spacing w:line="480" w:lineRule="auto"/>
        <w:ind w:firstLine="720"/>
        <w:rPr>
          <w:color w:val="000000" w:themeColor="text1"/>
        </w:rPr>
      </w:pPr>
      <w:r w:rsidRPr="00AE630E">
        <w:rPr>
          <w:color w:val="000000" w:themeColor="text1"/>
          <w:shd w:val="clear" w:color="auto" w:fill="FFFFFF"/>
        </w:rPr>
        <w:t>between Entity Pairs. </w:t>
      </w:r>
      <w:proofErr w:type="spellStart"/>
      <w:r w:rsidRPr="00AE630E">
        <w:rPr>
          <w:rStyle w:val="Emphasis"/>
          <w:rFonts w:eastAsiaTheme="majorEastAsia"/>
          <w:color w:val="000000" w:themeColor="text1"/>
          <w:shd w:val="clear" w:color="auto" w:fill="FFFFFF"/>
        </w:rPr>
        <w:t>ArXiv</w:t>
      </w:r>
      <w:proofErr w:type="spellEnd"/>
      <w:r w:rsidRPr="00AE630E">
        <w:rPr>
          <w:rStyle w:val="Emphasis"/>
          <w:rFonts w:eastAsiaTheme="majorEastAsia"/>
          <w:color w:val="000000" w:themeColor="text1"/>
          <w:shd w:val="clear" w:color="auto" w:fill="FFFFFF"/>
        </w:rPr>
        <w:t>, abs/1111.7170</w:t>
      </w:r>
      <w:r w:rsidRPr="00AE630E">
        <w:rPr>
          <w:color w:val="000000" w:themeColor="text1"/>
          <w:shd w:val="clear" w:color="auto" w:fill="FFFFFF"/>
        </w:rPr>
        <w:t>.</w:t>
      </w:r>
    </w:p>
    <w:p w14:paraId="7833DDAE" w14:textId="77777777" w:rsidR="000D75E1" w:rsidRDefault="000D75E1" w:rsidP="000D75E1">
      <w:pPr>
        <w:spacing w:line="480" w:lineRule="auto"/>
        <w:rPr>
          <w:color w:val="000000" w:themeColor="text1"/>
          <w:shd w:val="clear" w:color="auto" w:fill="FFFFFF"/>
        </w:rPr>
      </w:pPr>
      <w:proofErr w:type="spellStart"/>
      <w:r w:rsidRPr="0005700A">
        <w:rPr>
          <w:color w:val="000000" w:themeColor="text1"/>
          <w:shd w:val="clear" w:color="auto" w:fill="FFFFFF"/>
        </w:rPr>
        <w:t>Mannino</w:t>
      </w:r>
      <w:proofErr w:type="spellEnd"/>
      <w:r w:rsidRPr="0005700A">
        <w:rPr>
          <w:color w:val="000000" w:themeColor="text1"/>
          <w:shd w:val="clear" w:color="auto" w:fill="FFFFFF"/>
        </w:rPr>
        <w:t>, M. V. (2019). </w:t>
      </w:r>
      <w:r w:rsidRPr="0005700A">
        <w:rPr>
          <w:i/>
          <w:iCs/>
          <w:color w:val="000000" w:themeColor="text1"/>
          <w:shd w:val="clear" w:color="auto" w:fill="FFFFFF"/>
        </w:rPr>
        <w:t>Database design, application development, and</w:t>
      </w:r>
      <w:r w:rsidRPr="0005700A">
        <w:rPr>
          <w:color w:val="000000" w:themeColor="text1"/>
          <w:shd w:val="clear" w:color="auto" w:fill="FFFFFF"/>
        </w:rPr>
        <w:t> </w:t>
      </w:r>
      <w:r w:rsidRPr="0005700A">
        <w:rPr>
          <w:i/>
          <w:iCs/>
          <w:color w:val="000000" w:themeColor="text1"/>
          <w:shd w:val="clear" w:color="auto" w:fill="FFFFFF"/>
        </w:rPr>
        <w:t>administration</w:t>
      </w:r>
      <w:r w:rsidRPr="0005700A">
        <w:rPr>
          <w:color w:val="000000" w:themeColor="text1"/>
          <w:shd w:val="clear" w:color="auto" w:fill="FFFFFF"/>
        </w:rPr>
        <w:t> </w:t>
      </w:r>
    </w:p>
    <w:p w14:paraId="78CC5FC8" w14:textId="77777777" w:rsidR="000D75E1" w:rsidRDefault="000D75E1" w:rsidP="000D75E1">
      <w:pPr>
        <w:spacing w:line="480" w:lineRule="auto"/>
        <w:ind w:firstLine="720"/>
        <w:rPr>
          <w:color w:val="000000" w:themeColor="text1"/>
          <w:shd w:val="clear" w:color="auto" w:fill="FFFFFF"/>
        </w:rPr>
      </w:pPr>
      <w:r w:rsidRPr="0005700A">
        <w:rPr>
          <w:color w:val="000000" w:themeColor="text1"/>
          <w:shd w:val="clear" w:color="auto" w:fill="FFFFFF"/>
        </w:rPr>
        <w:t>(7th Ed.). Chicago Business Press.</w:t>
      </w:r>
    </w:p>
    <w:p w14:paraId="53837A5C" w14:textId="77777777" w:rsidR="000D75E1" w:rsidRDefault="000D75E1" w:rsidP="000D75E1">
      <w:pPr>
        <w:spacing w:line="480" w:lineRule="auto"/>
        <w:rPr>
          <w:color w:val="000000" w:themeColor="text1"/>
          <w:shd w:val="clear" w:color="auto" w:fill="FFFFFF"/>
        </w:rPr>
      </w:pPr>
      <w:r>
        <w:rPr>
          <w:color w:val="000000" w:themeColor="text1"/>
          <w:shd w:val="clear" w:color="auto" w:fill="FFFFFF"/>
        </w:rPr>
        <w:t xml:space="preserve">Same Product, Different Price at Different Stores. I am Confused. (2020 August 4). </w:t>
      </w:r>
    </w:p>
    <w:p w14:paraId="75F9FB41" w14:textId="77777777" w:rsidR="000D75E1" w:rsidRPr="0005700A" w:rsidRDefault="000D75E1" w:rsidP="000D75E1">
      <w:pPr>
        <w:spacing w:line="480" w:lineRule="auto"/>
        <w:rPr>
          <w:rStyle w:val="fnt0"/>
          <w:rFonts w:eastAsiaTheme="majorEastAsia"/>
          <w:color w:val="000000" w:themeColor="text1"/>
        </w:rPr>
      </w:pPr>
      <w:r>
        <w:rPr>
          <w:color w:val="000000" w:themeColor="text1"/>
          <w:shd w:val="clear" w:color="auto" w:fill="FFFFFF"/>
        </w:rPr>
        <w:tab/>
        <w:t xml:space="preserve">Retrieved from </w:t>
      </w:r>
      <w:r w:rsidRPr="00AE630E">
        <w:rPr>
          <w:color w:val="000000" w:themeColor="text1"/>
          <w:shd w:val="clear" w:color="auto" w:fill="FFFFFF"/>
        </w:rPr>
        <w:t>https://owlychoice.com/same-product-different-price-different-stores/</w:t>
      </w:r>
    </w:p>
    <w:p w14:paraId="1228D2AB" w14:textId="77777777" w:rsidR="000D75E1" w:rsidRDefault="000D75E1" w:rsidP="000D75E1">
      <w:pPr>
        <w:spacing w:line="480" w:lineRule="auto"/>
        <w:rPr>
          <w:rStyle w:val="fnt0"/>
          <w:rFonts w:eastAsiaTheme="majorEastAsia"/>
        </w:rPr>
      </w:pPr>
      <w:proofErr w:type="spellStart"/>
      <w:r>
        <w:rPr>
          <w:rStyle w:val="fnt0"/>
          <w:rFonts w:eastAsiaTheme="majorEastAsia"/>
        </w:rPr>
        <w:t>Shoval</w:t>
      </w:r>
      <w:proofErr w:type="spellEnd"/>
      <w:r>
        <w:rPr>
          <w:rStyle w:val="fnt0"/>
          <w:rFonts w:eastAsiaTheme="majorEastAsia"/>
        </w:rPr>
        <w:t xml:space="preserve">, P., </w:t>
      </w:r>
      <w:proofErr w:type="spellStart"/>
      <w:r>
        <w:rPr>
          <w:rStyle w:val="fnt0"/>
          <w:rFonts w:eastAsiaTheme="majorEastAsia"/>
        </w:rPr>
        <w:t>Danoch</w:t>
      </w:r>
      <w:proofErr w:type="spellEnd"/>
      <w:r>
        <w:rPr>
          <w:rStyle w:val="fnt0"/>
          <w:rFonts w:eastAsiaTheme="majorEastAsia"/>
        </w:rPr>
        <w:t xml:space="preserve">, R., &amp; </w:t>
      </w:r>
      <w:proofErr w:type="spellStart"/>
      <w:r>
        <w:rPr>
          <w:rStyle w:val="fnt0"/>
          <w:rFonts w:eastAsiaTheme="majorEastAsia"/>
        </w:rPr>
        <w:t>Balabam</w:t>
      </w:r>
      <w:proofErr w:type="spellEnd"/>
      <w:r>
        <w:rPr>
          <w:rStyle w:val="fnt0"/>
          <w:rFonts w:eastAsiaTheme="majorEastAsia"/>
        </w:rPr>
        <w:t xml:space="preserve">, M. (2004). Hierarchical Entity-Relationship Diagrams: </w:t>
      </w:r>
    </w:p>
    <w:p w14:paraId="4326ACBC" w14:textId="77777777" w:rsidR="000D75E1" w:rsidRDefault="000D75E1" w:rsidP="000D75E1">
      <w:pPr>
        <w:spacing w:line="480" w:lineRule="auto"/>
        <w:rPr>
          <w:rStyle w:val="fnt0"/>
          <w:rFonts w:eastAsiaTheme="majorEastAsia"/>
          <w:i/>
          <w:iCs/>
        </w:rPr>
      </w:pPr>
      <w:r>
        <w:rPr>
          <w:rStyle w:val="fnt0"/>
          <w:rFonts w:eastAsiaTheme="majorEastAsia"/>
        </w:rPr>
        <w:tab/>
        <w:t xml:space="preserve">The Model, Method of Creation and Experimental Evaluation. </w:t>
      </w:r>
      <w:r>
        <w:rPr>
          <w:rStyle w:val="fnt0"/>
          <w:rFonts w:eastAsiaTheme="majorEastAsia"/>
          <w:i/>
          <w:iCs/>
        </w:rPr>
        <w:t xml:space="preserve">Requirements </w:t>
      </w:r>
    </w:p>
    <w:p w14:paraId="3DBD6E21" w14:textId="77777777" w:rsidR="000D75E1" w:rsidRPr="0005700A" w:rsidRDefault="000D75E1" w:rsidP="000D75E1">
      <w:pPr>
        <w:spacing w:line="480" w:lineRule="auto"/>
        <w:rPr>
          <w:rStyle w:val="fnt0"/>
          <w:rFonts w:eastAsiaTheme="majorEastAsia"/>
        </w:rPr>
      </w:pPr>
      <w:r>
        <w:rPr>
          <w:rStyle w:val="fnt0"/>
          <w:rFonts w:eastAsiaTheme="majorEastAsia"/>
          <w:i/>
          <w:iCs/>
        </w:rPr>
        <w:tab/>
        <w:t>Engineering, 9</w:t>
      </w:r>
      <w:r>
        <w:rPr>
          <w:rStyle w:val="fnt0"/>
          <w:rFonts w:eastAsiaTheme="majorEastAsia"/>
        </w:rPr>
        <w:t xml:space="preserve">(4), 217-228. </w:t>
      </w:r>
      <w:hyperlink r:id="rId15" w:history="1">
        <w:r w:rsidRPr="006E218D">
          <w:rPr>
            <w:rStyle w:val="Hyperlink"/>
            <w:rFonts w:eastAsiaTheme="majorEastAsia"/>
            <w:shd w:val="clear" w:color="auto" w:fill="FFFFFF"/>
          </w:rPr>
          <w:t>https://doi.org/10.1007/s00766-004-0201-9</w:t>
        </w:r>
      </w:hyperlink>
      <w:r>
        <w:rPr>
          <w:rStyle w:val="fnt0"/>
          <w:rFonts w:eastAsiaTheme="majorEastAsia"/>
        </w:rPr>
        <w:t xml:space="preserve">. </w:t>
      </w:r>
    </w:p>
    <w:p w14:paraId="2736CCEB" w14:textId="77777777" w:rsidR="000D75E1" w:rsidRDefault="000D75E1" w:rsidP="000D75E1">
      <w:pPr>
        <w:spacing w:line="480" w:lineRule="auto"/>
        <w:rPr>
          <w:rStyle w:val="fnt0"/>
          <w:rFonts w:eastAsiaTheme="majorEastAsia"/>
          <w:i/>
          <w:iCs/>
        </w:rPr>
      </w:pPr>
      <w:proofErr w:type="spellStart"/>
      <w:r>
        <w:rPr>
          <w:rStyle w:val="fnt0"/>
          <w:rFonts w:eastAsiaTheme="majorEastAsia"/>
        </w:rPr>
        <w:t>TutorialsPoint</w:t>
      </w:r>
      <w:proofErr w:type="spellEnd"/>
      <w:r>
        <w:rPr>
          <w:rStyle w:val="fnt0"/>
          <w:rFonts w:eastAsiaTheme="majorEastAsia"/>
        </w:rPr>
        <w:t xml:space="preserve">. (2021). </w:t>
      </w:r>
      <w:r>
        <w:rPr>
          <w:rStyle w:val="fnt0"/>
          <w:rFonts w:eastAsiaTheme="majorEastAsia"/>
          <w:i/>
          <w:iCs/>
        </w:rPr>
        <w:t>PostgreSQL-Data Type.</w:t>
      </w:r>
    </w:p>
    <w:p w14:paraId="7C60208B" w14:textId="77777777" w:rsidR="000D75E1" w:rsidRPr="000C509D" w:rsidRDefault="000D75E1" w:rsidP="000D75E1">
      <w:pPr>
        <w:spacing w:line="480" w:lineRule="auto"/>
        <w:ind w:firstLine="720"/>
        <w:rPr>
          <w:rStyle w:val="fnt0"/>
          <w:rFonts w:eastAsiaTheme="majorEastAsia"/>
        </w:rPr>
      </w:pPr>
      <w:r>
        <w:rPr>
          <w:rStyle w:val="fnt0"/>
          <w:rFonts w:eastAsiaTheme="majorEastAsia"/>
          <w:i/>
          <w:iCs/>
        </w:rPr>
        <w:t xml:space="preserve"> </w:t>
      </w:r>
      <w:r w:rsidRPr="000C509D">
        <w:rPr>
          <w:rStyle w:val="fnt0"/>
          <w:rFonts w:eastAsiaTheme="majorEastAsia"/>
        </w:rPr>
        <w:t>https://</w:t>
      </w:r>
      <w:r>
        <w:rPr>
          <w:rStyle w:val="fnt0"/>
          <w:rFonts w:eastAsiaTheme="majorEastAsia"/>
        </w:rPr>
        <w:t xml:space="preserve"> </w:t>
      </w:r>
      <w:r w:rsidRPr="000C509D">
        <w:rPr>
          <w:rStyle w:val="fnt0"/>
          <w:rFonts w:eastAsiaTheme="majorEastAsia"/>
        </w:rPr>
        <w:t>www.tutorialspoint.com/postgresql/postgresql_data_types.htm</w:t>
      </w:r>
    </w:p>
    <w:p w14:paraId="0ECD7826" w14:textId="77777777" w:rsidR="000D75E1" w:rsidRDefault="000D75E1" w:rsidP="000D75E1">
      <w:pPr>
        <w:spacing w:line="480" w:lineRule="auto"/>
        <w:rPr>
          <w:rStyle w:val="fnt0"/>
          <w:rFonts w:eastAsiaTheme="majorEastAsia"/>
          <w:b/>
          <w:bCs/>
          <w:i/>
          <w:iCs/>
          <w:u w:val="single"/>
        </w:rPr>
      </w:pPr>
    </w:p>
    <w:p w14:paraId="7B8702D2" w14:textId="77777777" w:rsidR="000D75E1" w:rsidRDefault="000D75E1" w:rsidP="000D75E1">
      <w:pPr>
        <w:spacing w:line="480" w:lineRule="auto"/>
        <w:rPr>
          <w:rStyle w:val="fnt0"/>
          <w:rFonts w:eastAsiaTheme="majorEastAsia"/>
          <w:b/>
          <w:bCs/>
          <w:i/>
          <w:iCs/>
          <w:u w:val="single"/>
        </w:rPr>
      </w:pPr>
    </w:p>
    <w:p w14:paraId="05843B43" w14:textId="77777777" w:rsidR="000D75E1" w:rsidRDefault="000D75E1" w:rsidP="000D75E1">
      <w:pPr>
        <w:spacing w:line="480" w:lineRule="auto"/>
        <w:rPr>
          <w:rStyle w:val="fnt0"/>
          <w:rFonts w:eastAsiaTheme="majorEastAsia"/>
          <w:b/>
          <w:bCs/>
          <w:i/>
          <w:iCs/>
          <w:u w:val="single"/>
        </w:rPr>
      </w:pPr>
    </w:p>
    <w:p w14:paraId="3CE22E51" w14:textId="77777777" w:rsidR="000D75E1" w:rsidRDefault="000D75E1" w:rsidP="000D75E1">
      <w:pPr>
        <w:spacing w:line="480" w:lineRule="auto"/>
        <w:rPr>
          <w:rStyle w:val="fnt0"/>
          <w:rFonts w:eastAsiaTheme="majorEastAsia"/>
          <w:b/>
          <w:bCs/>
          <w:i/>
          <w:iCs/>
          <w:u w:val="single"/>
        </w:rPr>
      </w:pPr>
    </w:p>
    <w:p w14:paraId="4C179D03" w14:textId="77777777" w:rsidR="000D75E1" w:rsidRDefault="000D75E1" w:rsidP="000D75E1">
      <w:pPr>
        <w:spacing w:line="480" w:lineRule="auto"/>
        <w:rPr>
          <w:rStyle w:val="fnt0"/>
          <w:rFonts w:eastAsiaTheme="majorEastAsia"/>
          <w:b/>
          <w:bCs/>
          <w:i/>
          <w:iCs/>
          <w:u w:val="single"/>
        </w:rPr>
      </w:pPr>
    </w:p>
    <w:p w14:paraId="40EF4FC9" w14:textId="77777777" w:rsidR="000D75E1" w:rsidRDefault="000D75E1" w:rsidP="000D75E1">
      <w:pPr>
        <w:spacing w:line="480" w:lineRule="auto"/>
        <w:rPr>
          <w:rStyle w:val="fnt0"/>
          <w:rFonts w:eastAsiaTheme="majorEastAsia"/>
          <w:b/>
          <w:bCs/>
          <w:i/>
          <w:iCs/>
          <w:u w:val="single"/>
        </w:rPr>
      </w:pPr>
    </w:p>
    <w:p w14:paraId="37D4A7BD" w14:textId="77777777" w:rsidR="000D75E1" w:rsidRDefault="000D75E1" w:rsidP="000D75E1">
      <w:pPr>
        <w:spacing w:line="480" w:lineRule="auto"/>
        <w:rPr>
          <w:rStyle w:val="fnt0"/>
          <w:rFonts w:eastAsiaTheme="majorEastAsia"/>
          <w:b/>
          <w:bCs/>
          <w:i/>
          <w:iCs/>
          <w:u w:val="single"/>
        </w:rPr>
      </w:pPr>
    </w:p>
    <w:p w14:paraId="7433CFB4" w14:textId="77777777" w:rsidR="000D75E1" w:rsidRDefault="000D75E1" w:rsidP="000D75E1">
      <w:pPr>
        <w:spacing w:line="480" w:lineRule="auto"/>
        <w:rPr>
          <w:rStyle w:val="fnt0"/>
          <w:rFonts w:eastAsiaTheme="majorEastAsia"/>
          <w:b/>
          <w:bCs/>
          <w:i/>
          <w:iCs/>
          <w:u w:val="single"/>
        </w:rPr>
      </w:pPr>
    </w:p>
    <w:p w14:paraId="02B428A0" w14:textId="77777777" w:rsidR="000D75E1" w:rsidRDefault="000D75E1" w:rsidP="000D75E1">
      <w:pPr>
        <w:spacing w:line="480" w:lineRule="auto"/>
        <w:rPr>
          <w:rStyle w:val="fnt0"/>
          <w:rFonts w:eastAsiaTheme="majorEastAsia"/>
          <w:b/>
          <w:bCs/>
          <w:i/>
          <w:iCs/>
          <w:u w:val="single"/>
        </w:rPr>
      </w:pPr>
    </w:p>
    <w:p w14:paraId="54873BBE" w14:textId="77777777" w:rsidR="000D75E1" w:rsidRDefault="000D75E1" w:rsidP="000D75E1">
      <w:pPr>
        <w:spacing w:line="480" w:lineRule="auto"/>
        <w:rPr>
          <w:rStyle w:val="fnt0"/>
          <w:rFonts w:eastAsiaTheme="majorEastAsia"/>
          <w:b/>
          <w:bCs/>
          <w:i/>
          <w:iCs/>
          <w:u w:val="single"/>
        </w:rPr>
      </w:pPr>
    </w:p>
    <w:p w14:paraId="630BDC03" w14:textId="77777777" w:rsidR="000D75E1" w:rsidRDefault="000D75E1" w:rsidP="000D75E1">
      <w:pPr>
        <w:spacing w:line="480" w:lineRule="auto"/>
        <w:rPr>
          <w:rStyle w:val="fnt0"/>
          <w:rFonts w:eastAsiaTheme="majorEastAsia"/>
          <w:b/>
          <w:bCs/>
          <w:i/>
          <w:iCs/>
          <w:u w:val="single"/>
        </w:rPr>
      </w:pPr>
    </w:p>
    <w:p w14:paraId="050C4C23" w14:textId="09874609" w:rsidR="000D75E1" w:rsidRDefault="000D75E1" w:rsidP="000D75E1">
      <w:pPr>
        <w:spacing w:line="480" w:lineRule="auto"/>
        <w:rPr>
          <w:rStyle w:val="fnt0"/>
          <w:rFonts w:eastAsiaTheme="majorEastAsia"/>
          <w:b/>
          <w:bCs/>
          <w:i/>
          <w:iCs/>
          <w:u w:val="single"/>
        </w:rPr>
      </w:pPr>
      <w:r>
        <w:rPr>
          <w:rStyle w:val="fnt0"/>
          <w:rFonts w:eastAsiaTheme="majorEastAsia"/>
          <w:b/>
          <w:bCs/>
          <w:i/>
          <w:iCs/>
          <w:u w:val="single"/>
        </w:rPr>
        <w:lastRenderedPageBreak/>
        <w:t>Appendix</w:t>
      </w:r>
    </w:p>
    <w:p w14:paraId="43D193D0" w14:textId="77777777" w:rsidR="000D75E1" w:rsidRPr="000C509D" w:rsidRDefault="000D75E1" w:rsidP="000D75E1">
      <w:pPr>
        <w:spacing w:line="480" w:lineRule="auto"/>
        <w:rPr>
          <w:rStyle w:val="fnt0"/>
          <w:rFonts w:eastAsiaTheme="majorEastAsia"/>
          <w:b/>
          <w:bCs/>
          <w:i/>
          <w:iCs/>
          <w:u w:val="single"/>
        </w:rPr>
      </w:pPr>
      <w:r w:rsidRPr="001B1682">
        <w:rPr>
          <w:rStyle w:val="fnt0"/>
          <w:rFonts w:eastAsiaTheme="majorEastAsia"/>
          <w:b/>
          <w:bCs/>
          <w:i/>
          <w:iCs/>
          <w:u w:val="single"/>
        </w:rPr>
        <w:t xml:space="preserve">Creating Tables </w:t>
      </w:r>
    </w:p>
    <w:p w14:paraId="5A206CC5"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Transaction Table </w:t>
      </w:r>
    </w:p>
    <w:p w14:paraId="28F9AE70"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7A6DEC17" wp14:editId="01094963">
            <wp:extent cx="3026980" cy="1891862"/>
            <wp:effectExtent l="0" t="0" r="0" b="63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8407" cy="1917754"/>
                    </a:xfrm>
                    <a:prstGeom prst="rect">
                      <a:avLst/>
                    </a:prstGeom>
                  </pic:spPr>
                </pic:pic>
              </a:graphicData>
            </a:graphic>
          </wp:inline>
        </w:drawing>
      </w:r>
    </w:p>
    <w:p w14:paraId="0DA5D59C"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DVD Rent/Purchase Table </w:t>
      </w:r>
    </w:p>
    <w:p w14:paraId="2E0069C3"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3D864AA1" wp14:editId="6A16A01C">
            <wp:extent cx="2841998" cy="1776249"/>
            <wp:effectExtent l="0" t="0" r="3175" b="190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1641" cy="1782276"/>
                    </a:xfrm>
                    <a:prstGeom prst="rect">
                      <a:avLst/>
                    </a:prstGeom>
                  </pic:spPr>
                </pic:pic>
              </a:graphicData>
            </a:graphic>
          </wp:inline>
        </w:drawing>
      </w:r>
    </w:p>
    <w:p w14:paraId="60E61822"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VHS Rent/Purchase Table </w:t>
      </w:r>
    </w:p>
    <w:p w14:paraId="7638B653"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1CE47DA1" wp14:editId="073DD4BA">
            <wp:extent cx="2627586" cy="1642241"/>
            <wp:effectExtent l="0" t="0" r="190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9413" cy="1649633"/>
                    </a:xfrm>
                    <a:prstGeom prst="rect">
                      <a:avLst/>
                    </a:prstGeom>
                  </pic:spPr>
                </pic:pic>
              </a:graphicData>
            </a:graphic>
          </wp:inline>
        </w:drawing>
      </w:r>
    </w:p>
    <w:p w14:paraId="78B79685" w14:textId="77777777" w:rsidR="000D75E1" w:rsidRDefault="000D75E1" w:rsidP="000D75E1">
      <w:pPr>
        <w:spacing w:line="480" w:lineRule="auto"/>
        <w:rPr>
          <w:rStyle w:val="fnt0"/>
          <w:rFonts w:eastAsiaTheme="majorEastAsia"/>
          <w:b/>
          <w:bCs/>
          <w:i/>
          <w:iCs/>
        </w:rPr>
      </w:pPr>
      <w:r>
        <w:rPr>
          <w:rStyle w:val="fnt0"/>
          <w:rFonts w:eastAsiaTheme="majorEastAsia"/>
          <w:b/>
          <w:bCs/>
          <w:i/>
          <w:iCs/>
        </w:rPr>
        <w:t>DVD Table</w:t>
      </w:r>
    </w:p>
    <w:p w14:paraId="36165CA3"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lastRenderedPageBreak/>
        <w:drawing>
          <wp:inline distT="0" distB="0" distL="0" distR="0" wp14:anchorId="16594A71" wp14:editId="31C5AAFF">
            <wp:extent cx="2068439" cy="1292773"/>
            <wp:effectExtent l="0" t="0" r="1905"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471" cy="1319043"/>
                    </a:xfrm>
                    <a:prstGeom prst="rect">
                      <a:avLst/>
                    </a:prstGeom>
                  </pic:spPr>
                </pic:pic>
              </a:graphicData>
            </a:graphic>
          </wp:inline>
        </w:drawing>
      </w:r>
    </w:p>
    <w:p w14:paraId="12EC977C"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VHS Table </w:t>
      </w:r>
    </w:p>
    <w:p w14:paraId="197C215A"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0A998A9B" wp14:editId="2F5D850A">
            <wp:extent cx="2472032" cy="1545021"/>
            <wp:effectExtent l="0" t="0" r="5080" b="444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08266" cy="1567667"/>
                    </a:xfrm>
                    <a:prstGeom prst="rect">
                      <a:avLst/>
                    </a:prstGeom>
                  </pic:spPr>
                </pic:pic>
              </a:graphicData>
            </a:graphic>
          </wp:inline>
        </w:drawing>
      </w:r>
    </w:p>
    <w:p w14:paraId="4A18411A"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Movie Table </w:t>
      </w:r>
    </w:p>
    <w:p w14:paraId="1F866042"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6DA7BCC7" wp14:editId="04D30B1A">
            <wp:extent cx="2592230" cy="1639613"/>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2616" cy="1677808"/>
                    </a:xfrm>
                    <a:prstGeom prst="rect">
                      <a:avLst/>
                    </a:prstGeom>
                  </pic:spPr>
                </pic:pic>
              </a:graphicData>
            </a:graphic>
          </wp:inline>
        </w:drawing>
      </w:r>
    </w:p>
    <w:p w14:paraId="01278757" w14:textId="77777777" w:rsidR="000D75E1" w:rsidRDefault="000D75E1" w:rsidP="000D75E1">
      <w:pPr>
        <w:spacing w:line="480" w:lineRule="auto"/>
        <w:rPr>
          <w:rStyle w:val="fnt0"/>
          <w:rFonts w:eastAsiaTheme="majorEastAsia"/>
          <w:b/>
          <w:bCs/>
          <w:i/>
          <w:iCs/>
        </w:rPr>
      </w:pPr>
      <w:r>
        <w:rPr>
          <w:rStyle w:val="fnt0"/>
          <w:rFonts w:eastAsiaTheme="majorEastAsia"/>
          <w:b/>
          <w:bCs/>
          <w:i/>
          <w:iCs/>
        </w:rPr>
        <w:t>Director Line Individual Table</w:t>
      </w:r>
    </w:p>
    <w:p w14:paraId="647FD365"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065BCB45" wp14:editId="5FC788AC">
            <wp:extent cx="2911366" cy="1819604"/>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6146" cy="1835092"/>
                    </a:xfrm>
                    <a:prstGeom prst="rect">
                      <a:avLst/>
                    </a:prstGeom>
                  </pic:spPr>
                </pic:pic>
              </a:graphicData>
            </a:graphic>
          </wp:inline>
        </w:drawing>
      </w:r>
    </w:p>
    <w:p w14:paraId="16DDABC7" w14:textId="77777777" w:rsidR="000D75E1" w:rsidRDefault="000D75E1" w:rsidP="000D75E1">
      <w:pPr>
        <w:spacing w:line="480" w:lineRule="auto"/>
        <w:rPr>
          <w:rStyle w:val="fnt0"/>
          <w:rFonts w:eastAsiaTheme="majorEastAsia"/>
          <w:b/>
          <w:bCs/>
          <w:i/>
          <w:iCs/>
        </w:rPr>
      </w:pPr>
      <w:r>
        <w:rPr>
          <w:rStyle w:val="fnt0"/>
          <w:rFonts w:eastAsiaTheme="majorEastAsia"/>
          <w:b/>
          <w:bCs/>
          <w:i/>
          <w:iCs/>
        </w:rPr>
        <w:lastRenderedPageBreak/>
        <w:t>Actor Line Individual Table</w:t>
      </w:r>
    </w:p>
    <w:p w14:paraId="5113A751"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13C2E421" wp14:editId="35B79B24">
            <wp:extent cx="1813903" cy="1133690"/>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9521" cy="1155951"/>
                    </a:xfrm>
                    <a:prstGeom prst="rect">
                      <a:avLst/>
                    </a:prstGeom>
                  </pic:spPr>
                </pic:pic>
              </a:graphicData>
            </a:graphic>
          </wp:inline>
        </w:drawing>
      </w:r>
    </w:p>
    <w:p w14:paraId="7A06A6D7" w14:textId="77777777" w:rsidR="000D75E1" w:rsidRDefault="000D75E1" w:rsidP="000D75E1">
      <w:pPr>
        <w:spacing w:line="480" w:lineRule="auto"/>
        <w:rPr>
          <w:rStyle w:val="fnt0"/>
          <w:rFonts w:eastAsiaTheme="majorEastAsia"/>
          <w:b/>
          <w:bCs/>
          <w:i/>
          <w:iCs/>
        </w:rPr>
      </w:pPr>
    </w:p>
    <w:p w14:paraId="6C3B6CD4"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Actress Line Individual Table </w:t>
      </w:r>
    </w:p>
    <w:p w14:paraId="3ECB026B"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15834C2F" wp14:editId="255B2C1A">
            <wp:extent cx="2848303" cy="1780189"/>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7516" cy="1792197"/>
                    </a:xfrm>
                    <a:prstGeom prst="rect">
                      <a:avLst/>
                    </a:prstGeom>
                  </pic:spPr>
                </pic:pic>
              </a:graphicData>
            </a:graphic>
          </wp:inline>
        </w:drawing>
      </w:r>
    </w:p>
    <w:p w14:paraId="0D289106" w14:textId="77777777" w:rsidR="000D75E1" w:rsidRDefault="000D75E1" w:rsidP="000D75E1">
      <w:pPr>
        <w:spacing w:line="480" w:lineRule="auto"/>
        <w:rPr>
          <w:rStyle w:val="fnt0"/>
          <w:rFonts w:eastAsiaTheme="majorEastAsia"/>
          <w:b/>
          <w:bCs/>
          <w:i/>
          <w:iCs/>
        </w:rPr>
      </w:pPr>
    </w:p>
    <w:p w14:paraId="685057F6"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Director Table </w:t>
      </w:r>
    </w:p>
    <w:p w14:paraId="6D4B6ED4"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68B72DBE" wp14:editId="0B6E6667">
            <wp:extent cx="2753710" cy="1721069"/>
            <wp:effectExtent l="0" t="0" r="2540" b="63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98776" cy="1749235"/>
                    </a:xfrm>
                    <a:prstGeom prst="rect">
                      <a:avLst/>
                    </a:prstGeom>
                  </pic:spPr>
                </pic:pic>
              </a:graphicData>
            </a:graphic>
          </wp:inline>
        </w:drawing>
      </w:r>
    </w:p>
    <w:p w14:paraId="49B37C04" w14:textId="77777777" w:rsidR="000D75E1" w:rsidRDefault="000D75E1" w:rsidP="000D75E1">
      <w:pPr>
        <w:spacing w:line="480" w:lineRule="auto"/>
        <w:rPr>
          <w:rStyle w:val="fnt0"/>
          <w:rFonts w:eastAsiaTheme="majorEastAsia"/>
          <w:b/>
          <w:bCs/>
          <w:i/>
          <w:iCs/>
        </w:rPr>
      </w:pPr>
      <w:r>
        <w:rPr>
          <w:rStyle w:val="fnt0"/>
          <w:rFonts w:eastAsiaTheme="majorEastAsia"/>
          <w:b/>
          <w:bCs/>
          <w:i/>
          <w:iCs/>
        </w:rPr>
        <w:t>Oscar Awards Table</w:t>
      </w:r>
    </w:p>
    <w:p w14:paraId="05A98058"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lastRenderedPageBreak/>
        <w:drawing>
          <wp:inline distT="0" distB="0" distL="0" distR="0" wp14:anchorId="1A538A35" wp14:editId="58C151DD">
            <wp:extent cx="2827283" cy="1767052"/>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3597" cy="1783498"/>
                    </a:xfrm>
                    <a:prstGeom prst="rect">
                      <a:avLst/>
                    </a:prstGeom>
                  </pic:spPr>
                </pic:pic>
              </a:graphicData>
            </a:graphic>
          </wp:inline>
        </w:drawing>
      </w:r>
    </w:p>
    <w:p w14:paraId="52AD701B" w14:textId="77777777" w:rsidR="000D75E1" w:rsidRDefault="000D75E1" w:rsidP="000D75E1">
      <w:pPr>
        <w:spacing w:line="480" w:lineRule="auto"/>
        <w:rPr>
          <w:rStyle w:val="fnt0"/>
          <w:rFonts w:eastAsiaTheme="majorEastAsia"/>
          <w:b/>
          <w:bCs/>
          <w:i/>
          <w:iCs/>
        </w:rPr>
      </w:pPr>
    </w:p>
    <w:p w14:paraId="62B2A83A" w14:textId="77777777" w:rsidR="000D75E1" w:rsidRDefault="000D75E1" w:rsidP="000D75E1">
      <w:pPr>
        <w:spacing w:line="480" w:lineRule="auto"/>
        <w:rPr>
          <w:rStyle w:val="fnt0"/>
          <w:rFonts w:eastAsiaTheme="majorEastAsia"/>
          <w:b/>
          <w:bCs/>
          <w:i/>
          <w:iCs/>
        </w:rPr>
      </w:pPr>
      <w:r>
        <w:rPr>
          <w:rStyle w:val="fnt0"/>
          <w:rFonts w:eastAsiaTheme="majorEastAsia"/>
          <w:b/>
          <w:bCs/>
          <w:i/>
          <w:iCs/>
        </w:rPr>
        <w:t xml:space="preserve">Oscar </w:t>
      </w:r>
      <w:proofErr w:type="gramStart"/>
      <w:r>
        <w:rPr>
          <w:rStyle w:val="fnt0"/>
          <w:rFonts w:eastAsiaTheme="majorEastAsia"/>
          <w:b/>
          <w:bCs/>
          <w:i/>
          <w:iCs/>
        </w:rPr>
        <w:t>Awards Line Item</w:t>
      </w:r>
      <w:proofErr w:type="gramEnd"/>
      <w:r>
        <w:rPr>
          <w:rStyle w:val="fnt0"/>
          <w:rFonts w:eastAsiaTheme="majorEastAsia"/>
          <w:b/>
          <w:bCs/>
          <w:i/>
          <w:iCs/>
        </w:rPr>
        <w:t xml:space="preserve"> Table </w:t>
      </w:r>
    </w:p>
    <w:p w14:paraId="7AECB2E7" w14:textId="77777777" w:rsidR="000D75E1" w:rsidRDefault="000D75E1" w:rsidP="000D75E1">
      <w:pPr>
        <w:spacing w:line="480" w:lineRule="auto"/>
        <w:rPr>
          <w:rStyle w:val="fnt0"/>
          <w:rFonts w:eastAsiaTheme="majorEastAsia"/>
          <w:b/>
          <w:bCs/>
          <w:i/>
          <w:iCs/>
        </w:rPr>
      </w:pPr>
      <w:r>
        <w:rPr>
          <w:b/>
          <w:bCs/>
          <w:i/>
          <w:iCs/>
          <w:noProof/>
          <w:color w:val="000000"/>
          <w:shd w:val="clear" w:color="auto" w:fill="FFFFFF"/>
        </w:rPr>
        <w:drawing>
          <wp:inline distT="0" distB="0" distL="0" distR="0" wp14:anchorId="50C1A25F" wp14:editId="173EA15E">
            <wp:extent cx="3245595" cy="2028497"/>
            <wp:effectExtent l="0" t="0" r="5715"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9869" cy="2031168"/>
                    </a:xfrm>
                    <a:prstGeom prst="rect">
                      <a:avLst/>
                    </a:prstGeom>
                  </pic:spPr>
                </pic:pic>
              </a:graphicData>
            </a:graphic>
          </wp:inline>
        </w:drawing>
      </w:r>
    </w:p>
    <w:p w14:paraId="5242DE77" w14:textId="77777777" w:rsidR="000D75E1" w:rsidRDefault="000D75E1" w:rsidP="000D75E1">
      <w:pPr>
        <w:tabs>
          <w:tab w:val="left" w:pos="1530"/>
        </w:tabs>
        <w:rPr>
          <w:b/>
          <w:bCs/>
          <w:i/>
          <w:iCs/>
        </w:rPr>
      </w:pPr>
      <w:r>
        <w:rPr>
          <w:b/>
          <w:bCs/>
          <w:i/>
          <w:iCs/>
        </w:rPr>
        <w:t xml:space="preserve">Director Line Individual Table </w:t>
      </w:r>
    </w:p>
    <w:p w14:paraId="6A5D6D45" w14:textId="77777777" w:rsidR="000D75E1" w:rsidRDefault="000D75E1" w:rsidP="000D75E1">
      <w:pPr>
        <w:tabs>
          <w:tab w:val="left" w:pos="1530"/>
        </w:tabs>
        <w:rPr>
          <w:b/>
          <w:bCs/>
          <w:i/>
          <w:iCs/>
        </w:rPr>
      </w:pPr>
    </w:p>
    <w:p w14:paraId="1D35DB71" w14:textId="77777777" w:rsidR="000D75E1" w:rsidRDefault="000D75E1" w:rsidP="000D75E1">
      <w:pPr>
        <w:tabs>
          <w:tab w:val="left" w:pos="1530"/>
        </w:tabs>
        <w:rPr>
          <w:b/>
          <w:bCs/>
          <w:i/>
          <w:iCs/>
        </w:rPr>
      </w:pPr>
      <w:r>
        <w:rPr>
          <w:b/>
          <w:bCs/>
          <w:i/>
          <w:iCs/>
          <w:noProof/>
        </w:rPr>
        <w:drawing>
          <wp:inline distT="0" distB="0" distL="0" distR="0" wp14:anchorId="1D425127" wp14:editId="37176306">
            <wp:extent cx="2811780" cy="1757363"/>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6450" cy="1760282"/>
                    </a:xfrm>
                    <a:prstGeom prst="rect">
                      <a:avLst/>
                    </a:prstGeom>
                  </pic:spPr>
                </pic:pic>
              </a:graphicData>
            </a:graphic>
          </wp:inline>
        </w:drawing>
      </w:r>
    </w:p>
    <w:p w14:paraId="36303CB1" w14:textId="77777777" w:rsidR="000D75E1" w:rsidRDefault="000D75E1" w:rsidP="000D75E1">
      <w:pPr>
        <w:tabs>
          <w:tab w:val="left" w:pos="1530"/>
        </w:tabs>
        <w:rPr>
          <w:b/>
          <w:bCs/>
          <w:i/>
          <w:iCs/>
        </w:rPr>
      </w:pPr>
    </w:p>
    <w:p w14:paraId="73952671" w14:textId="77777777" w:rsidR="000D75E1" w:rsidRDefault="000D75E1" w:rsidP="000D75E1">
      <w:pPr>
        <w:tabs>
          <w:tab w:val="left" w:pos="1530"/>
        </w:tabs>
        <w:rPr>
          <w:b/>
          <w:bCs/>
          <w:i/>
          <w:iCs/>
        </w:rPr>
      </w:pPr>
    </w:p>
    <w:p w14:paraId="3BF0BC94" w14:textId="77777777" w:rsidR="000D75E1" w:rsidRDefault="000D75E1" w:rsidP="000D75E1">
      <w:pPr>
        <w:tabs>
          <w:tab w:val="left" w:pos="1530"/>
        </w:tabs>
        <w:rPr>
          <w:b/>
          <w:bCs/>
          <w:i/>
          <w:iCs/>
        </w:rPr>
      </w:pPr>
      <w:r>
        <w:rPr>
          <w:b/>
          <w:bCs/>
          <w:i/>
          <w:iCs/>
        </w:rPr>
        <w:t>Actor Line Individual Table</w:t>
      </w:r>
    </w:p>
    <w:p w14:paraId="1D7F5974" w14:textId="77777777" w:rsidR="000D75E1" w:rsidRDefault="000D75E1" w:rsidP="000D75E1">
      <w:pPr>
        <w:tabs>
          <w:tab w:val="left" w:pos="1530"/>
        </w:tabs>
        <w:rPr>
          <w:b/>
          <w:bCs/>
          <w:i/>
          <w:iCs/>
        </w:rPr>
      </w:pPr>
    </w:p>
    <w:p w14:paraId="399768E5" w14:textId="77777777" w:rsidR="000D75E1" w:rsidRDefault="000D75E1" w:rsidP="000D75E1">
      <w:pPr>
        <w:tabs>
          <w:tab w:val="left" w:pos="1530"/>
        </w:tabs>
        <w:rPr>
          <w:b/>
          <w:bCs/>
          <w:i/>
          <w:iCs/>
        </w:rPr>
      </w:pPr>
    </w:p>
    <w:p w14:paraId="009FE40D" w14:textId="77777777" w:rsidR="000D75E1" w:rsidRDefault="000D75E1" w:rsidP="000D75E1">
      <w:pPr>
        <w:tabs>
          <w:tab w:val="left" w:pos="1530"/>
        </w:tabs>
        <w:rPr>
          <w:b/>
          <w:bCs/>
          <w:i/>
          <w:iCs/>
        </w:rPr>
      </w:pPr>
    </w:p>
    <w:p w14:paraId="10FC6572" w14:textId="77777777" w:rsidR="000D75E1" w:rsidRDefault="000D75E1" w:rsidP="000D75E1">
      <w:pPr>
        <w:tabs>
          <w:tab w:val="left" w:pos="1530"/>
        </w:tabs>
        <w:rPr>
          <w:b/>
          <w:bCs/>
          <w:i/>
          <w:iCs/>
        </w:rPr>
      </w:pPr>
      <w:r>
        <w:rPr>
          <w:b/>
          <w:bCs/>
          <w:i/>
          <w:iCs/>
          <w:noProof/>
          <w:color w:val="000000"/>
          <w:shd w:val="clear" w:color="auto" w:fill="FFFFFF"/>
        </w:rPr>
        <w:lastRenderedPageBreak/>
        <w:drawing>
          <wp:inline distT="0" distB="0" distL="0" distR="0" wp14:anchorId="131A18CF" wp14:editId="045474F4">
            <wp:extent cx="2824008" cy="1765005"/>
            <wp:effectExtent l="0" t="0" r="0" b="63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7316" cy="1779573"/>
                    </a:xfrm>
                    <a:prstGeom prst="rect">
                      <a:avLst/>
                    </a:prstGeom>
                  </pic:spPr>
                </pic:pic>
              </a:graphicData>
            </a:graphic>
          </wp:inline>
        </w:drawing>
      </w:r>
    </w:p>
    <w:p w14:paraId="3DCC8C06" w14:textId="77777777" w:rsidR="000D75E1" w:rsidRDefault="000D75E1" w:rsidP="000D75E1">
      <w:pPr>
        <w:tabs>
          <w:tab w:val="left" w:pos="1530"/>
        </w:tabs>
        <w:rPr>
          <w:b/>
          <w:bCs/>
          <w:i/>
          <w:iCs/>
        </w:rPr>
      </w:pPr>
      <w:r>
        <w:rPr>
          <w:b/>
          <w:bCs/>
          <w:i/>
          <w:iCs/>
        </w:rPr>
        <w:t>Actress Line Individual Table</w:t>
      </w:r>
    </w:p>
    <w:p w14:paraId="6B249DB4" w14:textId="77777777" w:rsidR="000D75E1" w:rsidRDefault="000D75E1" w:rsidP="000D75E1">
      <w:pPr>
        <w:tabs>
          <w:tab w:val="left" w:pos="1530"/>
        </w:tabs>
        <w:rPr>
          <w:b/>
          <w:bCs/>
          <w:i/>
          <w:iCs/>
        </w:rPr>
      </w:pPr>
    </w:p>
    <w:p w14:paraId="76C2EA9D" w14:textId="77777777" w:rsidR="000D75E1" w:rsidRDefault="000D75E1" w:rsidP="000D75E1">
      <w:pPr>
        <w:tabs>
          <w:tab w:val="left" w:pos="1530"/>
        </w:tabs>
        <w:rPr>
          <w:b/>
          <w:bCs/>
          <w:i/>
          <w:iCs/>
        </w:rPr>
      </w:pPr>
    </w:p>
    <w:p w14:paraId="2EAF7C5A" w14:textId="77777777" w:rsidR="000D75E1" w:rsidRDefault="000D75E1" w:rsidP="000D75E1">
      <w:pPr>
        <w:tabs>
          <w:tab w:val="left" w:pos="1530"/>
        </w:tabs>
        <w:rPr>
          <w:b/>
          <w:bCs/>
          <w:i/>
          <w:iCs/>
        </w:rPr>
      </w:pPr>
      <w:r>
        <w:rPr>
          <w:b/>
          <w:bCs/>
          <w:i/>
          <w:iCs/>
          <w:noProof/>
        </w:rPr>
        <w:drawing>
          <wp:inline distT="0" distB="0" distL="0" distR="0" wp14:anchorId="2508B1F1" wp14:editId="78984322">
            <wp:extent cx="3006090" cy="1878806"/>
            <wp:effectExtent l="0" t="0" r="3810" b="127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16342" cy="1885214"/>
                    </a:xfrm>
                    <a:prstGeom prst="rect">
                      <a:avLst/>
                    </a:prstGeom>
                  </pic:spPr>
                </pic:pic>
              </a:graphicData>
            </a:graphic>
          </wp:inline>
        </w:drawing>
      </w:r>
    </w:p>
    <w:p w14:paraId="301C22DB" w14:textId="77777777" w:rsidR="00804334" w:rsidRDefault="00804334"/>
    <w:sectPr w:rsidR="00804334" w:rsidSect="000D75E1">
      <w:headerReference w:type="even" r:id="rId31"/>
      <w:headerReference w:type="default" r:id="rId32"/>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eastAsiaTheme="majorEastAsia"/>
      </w:rPr>
      <w:id w:val="1689405040"/>
      <w:docPartObj>
        <w:docPartGallery w:val="Page Numbers (Top of Page)"/>
        <w:docPartUnique/>
      </w:docPartObj>
    </w:sdtPr>
    <w:sdtContent>
      <w:p w14:paraId="4457AD6F" w14:textId="77777777" w:rsidR="00000000" w:rsidRDefault="00000000" w:rsidP="006E218D">
        <w:pPr>
          <w:pStyle w:val="Header"/>
          <w:framePr w:wrap="none"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end"/>
        </w:r>
      </w:p>
    </w:sdtContent>
  </w:sdt>
  <w:p w14:paraId="72A541AE" w14:textId="77777777" w:rsidR="00000000" w:rsidRDefault="00000000" w:rsidP="0022185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eastAsiaTheme="majorEastAsia"/>
      </w:rPr>
      <w:id w:val="98002212"/>
      <w:docPartObj>
        <w:docPartGallery w:val="Page Numbers (Top of Page)"/>
        <w:docPartUnique/>
      </w:docPartObj>
    </w:sdtPr>
    <w:sdtContent>
      <w:p w14:paraId="4656E147" w14:textId="77777777" w:rsidR="00000000" w:rsidRDefault="00000000" w:rsidP="006E218D">
        <w:pPr>
          <w:pStyle w:val="Header"/>
          <w:framePr w:wrap="none"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separate"/>
        </w:r>
        <w:r>
          <w:rPr>
            <w:rStyle w:val="PageNumber"/>
            <w:rFonts w:eastAsiaTheme="majorEastAsia"/>
            <w:noProof/>
          </w:rPr>
          <w:t>2</w:t>
        </w:r>
        <w:r>
          <w:rPr>
            <w:rStyle w:val="PageNumber"/>
            <w:rFonts w:eastAsiaTheme="majorEastAsia"/>
          </w:rPr>
          <w:fldChar w:fldCharType="end"/>
        </w:r>
        <w:r>
          <w:rPr>
            <w:rStyle w:val="PageNumber"/>
            <w:rFonts w:eastAsiaTheme="majorEastAsia"/>
          </w:rPr>
          <w:t xml:space="preserve"> Faseehuddin </w:t>
        </w:r>
      </w:p>
    </w:sdtContent>
  </w:sdt>
  <w:p w14:paraId="0E0D40B4" w14:textId="77777777" w:rsidR="00000000" w:rsidRDefault="00000000" w:rsidP="0022185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9613BE"/>
    <w:multiLevelType w:val="hybridMultilevel"/>
    <w:tmpl w:val="27543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8953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5E1"/>
    <w:rsid w:val="000D75E1"/>
    <w:rsid w:val="00391D91"/>
    <w:rsid w:val="0068121C"/>
    <w:rsid w:val="00804334"/>
    <w:rsid w:val="00A15DC9"/>
    <w:rsid w:val="00CE5256"/>
    <w:rsid w:val="00EE6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181EEF"/>
  <w15:chartTrackingRefBased/>
  <w15:docId w15:val="{D76F6D17-A6D7-4040-AFF4-047A71C5A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5E1"/>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D75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75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75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75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75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75E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75E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75E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75E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5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75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75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75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75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75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75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75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75E1"/>
    <w:rPr>
      <w:rFonts w:eastAsiaTheme="majorEastAsia" w:cstheme="majorBidi"/>
      <w:color w:val="272727" w:themeColor="text1" w:themeTint="D8"/>
    </w:rPr>
  </w:style>
  <w:style w:type="paragraph" w:styleId="Title">
    <w:name w:val="Title"/>
    <w:basedOn w:val="Normal"/>
    <w:next w:val="Normal"/>
    <w:link w:val="TitleChar"/>
    <w:uiPriority w:val="10"/>
    <w:qFormat/>
    <w:rsid w:val="000D75E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75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75E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75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75E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D75E1"/>
    <w:rPr>
      <w:i/>
      <w:iCs/>
      <w:color w:val="404040" w:themeColor="text1" w:themeTint="BF"/>
    </w:rPr>
  </w:style>
  <w:style w:type="paragraph" w:styleId="ListParagraph">
    <w:name w:val="List Paragraph"/>
    <w:basedOn w:val="Normal"/>
    <w:uiPriority w:val="34"/>
    <w:qFormat/>
    <w:rsid w:val="000D75E1"/>
    <w:pPr>
      <w:ind w:left="720"/>
      <w:contextualSpacing/>
    </w:pPr>
  </w:style>
  <w:style w:type="character" w:styleId="IntenseEmphasis">
    <w:name w:val="Intense Emphasis"/>
    <w:basedOn w:val="DefaultParagraphFont"/>
    <w:uiPriority w:val="21"/>
    <w:qFormat/>
    <w:rsid w:val="000D75E1"/>
    <w:rPr>
      <w:i/>
      <w:iCs/>
      <w:color w:val="0F4761" w:themeColor="accent1" w:themeShade="BF"/>
    </w:rPr>
  </w:style>
  <w:style w:type="paragraph" w:styleId="IntenseQuote">
    <w:name w:val="Intense Quote"/>
    <w:basedOn w:val="Normal"/>
    <w:next w:val="Normal"/>
    <w:link w:val="IntenseQuoteChar"/>
    <w:uiPriority w:val="30"/>
    <w:qFormat/>
    <w:rsid w:val="000D75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75E1"/>
    <w:rPr>
      <w:i/>
      <w:iCs/>
      <w:color w:val="0F4761" w:themeColor="accent1" w:themeShade="BF"/>
    </w:rPr>
  </w:style>
  <w:style w:type="character" w:styleId="IntenseReference">
    <w:name w:val="Intense Reference"/>
    <w:basedOn w:val="DefaultParagraphFont"/>
    <w:uiPriority w:val="32"/>
    <w:qFormat/>
    <w:rsid w:val="000D75E1"/>
    <w:rPr>
      <w:b/>
      <w:bCs/>
      <w:smallCaps/>
      <w:color w:val="0F4761" w:themeColor="accent1" w:themeShade="BF"/>
      <w:spacing w:val="5"/>
    </w:rPr>
  </w:style>
  <w:style w:type="character" w:customStyle="1" w:styleId="fnt0">
    <w:name w:val="fnt0"/>
    <w:rsid w:val="000D75E1"/>
    <w:rPr>
      <w:color w:val="000000"/>
      <w:shd w:val="clear" w:color="auto" w:fill="FFFFFF"/>
    </w:rPr>
  </w:style>
  <w:style w:type="character" w:styleId="Hyperlink">
    <w:name w:val="Hyperlink"/>
    <w:basedOn w:val="DefaultParagraphFont"/>
    <w:uiPriority w:val="99"/>
    <w:unhideWhenUsed/>
    <w:rsid w:val="000D75E1"/>
    <w:rPr>
      <w:color w:val="467886" w:themeColor="hyperlink"/>
      <w:u w:val="single"/>
    </w:rPr>
  </w:style>
  <w:style w:type="character" w:styleId="Emphasis">
    <w:name w:val="Emphasis"/>
    <w:basedOn w:val="DefaultParagraphFont"/>
    <w:uiPriority w:val="20"/>
    <w:qFormat/>
    <w:rsid w:val="000D75E1"/>
    <w:rPr>
      <w:i/>
      <w:iCs/>
    </w:rPr>
  </w:style>
  <w:style w:type="paragraph" w:styleId="Header">
    <w:name w:val="header"/>
    <w:basedOn w:val="Normal"/>
    <w:link w:val="HeaderChar"/>
    <w:uiPriority w:val="99"/>
    <w:unhideWhenUsed/>
    <w:rsid w:val="000D75E1"/>
    <w:pPr>
      <w:tabs>
        <w:tab w:val="center" w:pos="4680"/>
        <w:tab w:val="right" w:pos="9360"/>
      </w:tabs>
    </w:pPr>
  </w:style>
  <w:style w:type="character" w:customStyle="1" w:styleId="HeaderChar">
    <w:name w:val="Header Char"/>
    <w:basedOn w:val="DefaultParagraphFont"/>
    <w:link w:val="Header"/>
    <w:uiPriority w:val="99"/>
    <w:rsid w:val="000D75E1"/>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D75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eader" Target="header2.xml"/><Relationship Id="rId5" Type="http://schemas.openxmlformats.org/officeDocument/2006/relationships/image" Target="media/image1.png"/><Relationship Id="rId15" Type="http://schemas.openxmlformats.org/officeDocument/2006/relationships/hyperlink" Target="https://doi.org/10.1007/s00766-004-0201-9" TargetMode="External"/><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2211</Words>
  <Characters>12609</Characters>
  <Application>Microsoft Office Word</Application>
  <DocSecurity>0</DocSecurity>
  <Lines>105</Lines>
  <Paragraphs>29</Paragraphs>
  <ScaleCrop>false</ScaleCrop>
  <Company/>
  <LinksUpToDate>false</LinksUpToDate>
  <CharactersWithSpaces>14791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 Faseehuddin</dc:creator>
  <cp:keywords/>
  <dc:description/>
  <cp:lastModifiedBy>Farhan Faseehuddin</cp:lastModifiedBy>
  <cp:revision>1</cp:revision>
  <dcterms:created xsi:type="dcterms:W3CDTF">2024-06-26T20:47:00Z</dcterms:created>
  <dcterms:modified xsi:type="dcterms:W3CDTF">2024-06-26T20:52:00Z</dcterms:modified>
</cp:coreProperties>
</file>